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"/>
        <w:gridCol w:w="30"/>
        <w:gridCol w:w="2779"/>
        <w:gridCol w:w="5865"/>
        <w:gridCol w:w="2899"/>
        <w:gridCol w:w="17"/>
      </w:tblGrid>
      <w:tr w:rsidR="00CE6CE9" w14:paraId="0AEA4E83" w14:textId="77777777">
        <w:trPr>
          <w:trHeight w:val="40"/>
        </w:trPr>
        <w:tc>
          <w:tcPr>
            <w:tcW w:w="54" w:type="dxa"/>
          </w:tcPr>
          <w:p w14:paraId="1B8F4004" w14:textId="77777777" w:rsidR="00CE6CE9" w:rsidRDefault="00CE6CE9">
            <w:pPr>
              <w:pStyle w:val="EmptyCellLayoutStyle"/>
            </w:pPr>
          </w:p>
        </w:tc>
        <w:tc>
          <w:tcPr>
            <w:tcW w:w="17" w:type="dxa"/>
          </w:tcPr>
          <w:p w14:paraId="6197A9A0" w14:textId="77777777" w:rsidR="00CE6CE9" w:rsidRDefault="00CE6CE9">
            <w:pPr>
              <w:pStyle w:val="EmptyCellLayoutStyle"/>
            </w:pPr>
          </w:p>
        </w:tc>
        <w:tc>
          <w:tcPr>
            <w:tcW w:w="2212" w:type="dxa"/>
          </w:tcPr>
          <w:p w14:paraId="1253469B" w14:textId="77777777" w:rsidR="00CE6CE9" w:rsidRDefault="00CE6CE9">
            <w:pPr>
              <w:pStyle w:val="EmptyCellLayoutStyle"/>
            </w:pPr>
          </w:p>
        </w:tc>
        <w:tc>
          <w:tcPr>
            <w:tcW w:w="5865" w:type="dxa"/>
          </w:tcPr>
          <w:p w14:paraId="1FC855DE" w14:textId="77777777" w:rsidR="00CE6CE9" w:rsidRDefault="00CE6CE9">
            <w:pPr>
              <w:pStyle w:val="EmptyCellLayoutStyle"/>
            </w:pPr>
          </w:p>
        </w:tc>
        <w:tc>
          <w:tcPr>
            <w:tcW w:w="2212" w:type="dxa"/>
          </w:tcPr>
          <w:p w14:paraId="6392E9E8" w14:textId="77777777" w:rsidR="00CE6CE9" w:rsidRDefault="00CE6CE9">
            <w:pPr>
              <w:pStyle w:val="EmptyCellLayoutStyle"/>
            </w:pPr>
          </w:p>
        </w:tc>
        <w:tc>
          <w:tcPr>
            <w:tcW w:w="17" w:type="dxa"/>
          </w:tcPr>
          <w:p w14:paraId="16245555" w14:textId="77777777" w:rsidR="00CE6CE9" w:rsidRDefault="00CE6CE9">
            <w:pPr>
              <w:pStyle w:val="EmptyCellLayoutStyle"/>
            </w:pPr>
          </w:p>
        </w:tc>
      </w:tr>
      <w:tr w:rsidR="00CE6CE9" w14:paraId="23BEF038" w14:textId="77777777">
        <w:trPr>
          <w:trHeight w:val="460"/>
        </w:trPr>
        <w:tc>
          <w:tcPr>
            <w:tcW w:w="54" w:type="dxa"/>
          </w:tcPr>
          <w:p w14:paraId="59D2A6A5" w14:textId="77777777" w:rsidR="00CE6CE9" w:rsidRDefault="00CE6CE9">
            <w:pPr>
              <w:pStyle w:val="EmptyCellLayoutStyle"/>
            </w:pPr>
          </w:p>
        </w:tc>
        <w:tc>
          <w:tcPr>
            <w:tcW w:w="1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08"/>
            </w:tblGrid>
            <w:tr w:rsidR="00CE6CE9" w14:paraId="70FD02AB" w14:textId="77777777">
              <w:trPr>
                <w:trHeight w:val="382"/>
              </w:trPr>
              <w:tc>
                <w:tcPr>
                  <w:tcW w:w="103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C4B0F4" w14:textId="77777777" w:rsidR="00CE6CE9" w:rsidRDefault="008757A9">
                  <w:pPr>
                    <w:jc w:val="center"/>
                    <w:rPr>
                      <w:rFonts w:ascii="Arial" w:eastAsia="Arial" w:hAnsi="Arial"/>
                      <w:b/>
                      <w:color w:val="000000"/>
                      <w:sz w:val="2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8"/>
                    </w:rPr>
                    <w:t xml:space="preserve">Metodologija istraživanja sa biostatistikom, </w:t>
                  </w:r>
                  <w:r w:rsidR="00531FC8">
                    <w:rPr>
                      <w:rFonts w:ascii="Arial" w:eastAsia="Arial" w:hAnsi="Arial"/>
                      <w:b/>
                      <w:color w:val="000000"/>
                      <w:sz w:val="28"/>
                    </w:rPr>
                    <w:t>akademska 2025/2026</w:t>
                  </w:r>
                </w:p>
                <w:p w14:paraId="014FE47B" w14:textId="29DE264B" w:rsidR="00233811" w:rsidRDefault="00E80279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8"/>
                    </w:rPr>
                    <w:t>Predispitne aktivnosti</w:t>
                  </w:r>
                </w:p>
              </w:tc>
            </w:tr>
          </w:tbl>
          <w:p w14:paraId="355C5EF9" w14:textId="77777777" w:rsidR="00CE6CE9" w:rsidRDefault="00CE6CE9"/>
        </w:tc>
        <w:tc>
          <w:tcPr>
            <w:tcW w:w="17" w:type="dxa"/>
          </w:tcPr>
          <w:p w14:paraId="33B4376C" w14:textId="77777777" w:rsidR="00CE6CE9" w:rsidRDefault="00CE6CE9">
            <w:pPr>
              <w:pStyle w:val="EmptyCellLayoutStyle"/>
            </w:pPr>
          </w:p>
        </w:tc>
      </w:tr>
      <w:tr w:rsidR="00CE6CE9" w14:paraId="1C235F58" w14:textId="77777777">
        <w:trPr>
          <w:trHeight w:val="79"/>
        </w:trPr>
        <w:tc>
          <w:tcPr>
            <w:tcW w:w="54" w:type="dxa"/>
          </w:tcPr>
          <w:p w14:paraId="6F1260D8" w14:textId="77777777" w:rsidR="00CE6CE9" w:rsidRDefault="00CE6CE9">
            <w:pPr>
              <w:pStyle w:val="EmptyCellLayoutStyle"/>
            </w:pPr>
          </w:p>
        </w:tc>
        <w:tc>
          <w:tcPr>
            <w:tcW w:w="17" w:type="dxa"/>
          </w:tcPr>
          <w:p w14:paraId="2F1A29C4" w14:textId="77777777" w:rsidR="00CE6CE9" w:rsidRDefault="00CE6CE9">
            <w:pPr>
              <w:pStyle w:val="EmptyCellLayoutStyle"/>
            </w:pPr>
          </w:p>
        </w:tc>
        <w:tc>
          <w:tcPr>
            <w:tcW w:w="2212" w:type="dxa"/>
          </w:tcPr>
          <w:p w14:paraId="19C1223E" w14:textId="77777777" w:rsidR="00CE6CE9" w:rsidRDefault="00CE6CE9">
            <w:pPr>
              <w:pStyle w:val="EmptyCellLayoutStyle"/>
            </w:pPr>
          </w:p>
        </w:tc>
        <w:tc>
          <w:tcPr>
            <w:tcW w:w="5865" w:type="dxa"/>
          </w:tcPr>
          <w:p w14:paraId="214B566E" w14:textId="77777777" w:rsidR="00CE6CE9" w:rsidRDefault="00CE6CE9">
            <w:pPr>
              <w:pStyle w:val="EmptyCellLayoutStyle"/>
            </w:pPr>
          </w:p>
        </w:tc>
        <w:tc>
          <w:tcPr>
            <w:tcW w:w="2212" w:type="dxa"/>
          </w:tcPr>
          <w:p w14:paraId="623F6C63" w14:textId="77777777" w:rsidR="00CE6CE9" w:rsidRDefault="00CE6CE9">
            <w:pPr>
              <w:pStyle w:val="EmptyCellLayoutStyle"/>
            </w:pPr>
          </w:p>
        </w:tc>
        <w:tc>
          <w:tcPr>
            <w:tcW w:w="17" w:type="dxa"/>
          </w:tcPr>
          <w:p w14:paraId="362DF52C" w14:textId="77777777" w:rsidR="00CE6CE9" w:rsidRDefault="00CE6CE9">
            <w:pPr>
              <w:pStyle w:val="EmptyCellLayoutStyle"/>
            </w:pPr>
          </w:p>
        </w:tc>
      </w:tr>
      <w:tr w:rsidR="00CE6CE9" w14:paraId="19424492" w14:textId="77777777">
        <w:tc>
          <w:tcPr>
            <w:tcW w:w="54" w:type="dxa"/>
          </w:tcPr>
          <w:p w14:paraId="140D7BF4" w14:textId="77777777" w:rsidR="00CE6CE9" w:rsidRDefault="00CE6CE9">
            <w:pPr>
              <w:pStyle w:val="EmptyCellLayoutStyle"/>
            </w:pPr>
          </w:p>
        </w:tc>
        <w:tc>
          <w:tcPr>
            <w:tcW w:w="17" w:type="dxa"/>
            <w:gridSpan w:val="4"/>
          </w:tcPr>
          <w:tbl>
            <w:tblPr>
              <w:tblW w:w="11050" w:type="dxa"/>
              <w:tblBorders>
                <w:top w:val="none" w:sz="6" w:space="0" w:color="000000"/>
                <w:left w:val="none" w:sz="6" w:space="0" w:color="000000"/>
                <w:bottom w:val="none" w:sz="6" w:space="0" w:color="000000"/>
                <w:right w:val="non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8"/>
              <w:gridCol w:w="1019"/>
              <w:gridCol w:w="1048"/>
              <w:gridCol w:w="1134"/>
              <w:gridCol w:w="4536"/>
              <w:gridCol w:w="1276"/>
              <w:gridCol w:w="1559"/>
            </w:tblGrid>
            <w:tr w:rsidR="00420B7B" w14:paraId="43399FB1" w14:textId="77777777" w:rsidTr="00420B7B">
              <w:trPr>
                <w:trHeight w:val="262"/>
              </w:trPr>
              <w:tc>
                <w:tcPr>
                  <w:tcW w:w="4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58EFF8" w14:textId="77777777" w:rsidR="00420B7B" w:rsidRDefault="00420B7B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Rbr.</w:t>
                  </w:r>
                </w:p>
              </w:tc>
              <w:tc>
                <w:tcPr>
                  <w:tcW w:w="101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2FADD01" w14:textId="77777777" w:rsidR="00420B7B" w:rsidRDefault="00420B7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Broj indeksa</w:t>
                  </w:r>
                </w:p>
              </w:tc>
              <w:tc>
                <w:tcPr>
                  <w:tcW w:w="104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78BF5C43" w14:textId="77777777" w:rsidR="00420B7B" w:rsidRDefault="00420B7B">
                  <w:pP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Prisustvo predavanju</w:t>
                  </w:r>
                </w:p>
                <w:p w14:paraId="14B0191A" w14:textId="66A11011" w:rsidR="00420B7B" w:rsidRDefault="00420B7B">
                  <w:pP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2,5-5</w:t>
                  </w:r>
                </w:p>
              </w:tc>
              <w:tc>
                <w:tcPr>
                  <w:tcW w:w="1134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2B954980" w14:textId="77777777" w:rsidR="00420B7B" w:rsidRDefault="00420B7B">
                  <w:pP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na predavanju</w:t>
                  </w:r>
                </w:p>
                <w:p w14:paraId="58DE1DAC" w14:textId="2E52DAC8" w:rsidR="00420B7B" w:rsidRDefault="00420B7B">
                  <w:pP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2,5-5</w:t>
                  </w:r>
                </w:p>
              </w:tc>
              <w:tc>
                <w:tcPr>
                  <w:tcW w:w="453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02AB67D9" w14:textId="77777777" w:rsidR="00420B7B" w:rsidRDefault="00420B7B">
                  <w:pP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Seminarski rad</w:t>
                  </w:r>
                </w:p>
                <w:p w14:paraId="02793ACF" w14:textId="118E738C" w:rsidR="00420B7B" w:rsidRDefault="00420B7B">
                  <w:pP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9-15</w:t>
                  </w:r>
                </w:p>
              </w:tc>
              <w:tc>
                <w:tcPr>
                  <w:tcW w:w="127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8B52139" w14:textId="77777777" w:rsidR="00420B7B" w:rsidRDefault="00420B7B">
                  <w:pP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Test (26.12.2025.)</w:t>
                  </w:r>
                </w:p>
                <w:p w14:paraId="032086B2" w14:textId="1D98563B" w:rsidR="00420B7B" w:rsidRPr="00D67161" w:rsidRDefault="00420B7B">
                  <w:pPr>
                    <w:rPr>
                      <w:b/>
                      <w:bCs/>
                    </w:rPr>
                  </w:pPr>
                  <w:r w:rsidRPr="00D67161">
                    <w:rPr>
                      <w:b/>
                      <w:bCs/>
                    </w:rPr>
                    <w:t>41-75</w:t>
                  </w:r>
                </w:p>
              </w:tc>
              <w:tc>
                <w:tcPr>
                  <w:tcW w:w="155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B45751D" w14:textId="77777777" w:rsidR="00420B7B" w:rsidRDefault="00420B7B">
                  <w:pP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Konačna ocjena</w:t>
                  </w:r>
                </w:p>
                <w:p w14:paraId="11DC15B6" w14:textId="328A1DB4" w:rsidR="00420B7B" w:rsidRDefault="00420B7B">
                  <w:r>
                    <w:t xml:space="preserve">Prijedlog ocjene </w:t>
                  </w:r>
                </w:p>
              </w:tc>
            </w:tr>
            <w:tr w:rsidR="00420B7B" w14:paraId="615DD506" w14:textId="77777777" w:rsidTr="00420B7B">
              <w:trPr>
                <w:trHeight w:val="262"/>
              </w:trPr>
              <w:tc>
                <w:tcPr>
                  <w:tcW w:w="4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124ACA" w14:textId="77777777" w:rsidR="00420B7B" w:rsidRDefault="00420B7B" w:rsidP="00D632D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01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5CC1022" w14:textId="77777777" w:rsidR="00420B7B" w:rsidRDefault="00420B7B" w:rsidP="00D632D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84/21</w:t>
                  </w:r>
                </w:p>
              </w:tc>
              <w:tc>
                <w:tcPr>
                  <w:tcW w:w="104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51656A30" w14:textId="06ED50A8" w:rsidR="00420B7B" w:rsidRDefault="00420B7B" w:rsidP="00D632DB">
                  <w:r>
                    <w:t>4,5</w:t>
                  </w:r>
                </w:p>
              </w:tc>
              <w:tc>
                <w:tcPr>
                  <w:tcW w:w="1134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2466120F" w14:textId="6BA05BBB" w:rsidR="00420B7B" w:rsidRDefault="00420B7B" w:rsidP="00D632DB">
                  <w:r>
                    <w:t>4,5</w:t>
                  </w:r>
                </w:p>
              </w:tc>
              <w:tc>
                <w:tcPr>
                  <w:tcW w:w="453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4A6FDE91" w14:textId="2814125F" w:rsidR="00420B7B" w:rsidRDefault="00420B7B" w:rsidP="00D632DB">
                  <w:r w:rsidRPr="00D632DB">
                    <w:rPr>
                      <w:rFonts w:ascii="Arial" w:eastAsia="Calibri" w:hAnsi="Arial"/>
                      <w:sz w:val="24"/>
                      <w:szCs w:val="24"/>
                    </w:rPr>
                    <w:t>Primjena genske terapije u liječenju mišićne distrofije</w:t>
                  </w:r>
                  <w:r>
                    <w:rPr>
                      <w:rFonts w:ascii="Arial" w:eastAsia="Calibri" w:hAnsi="Arial"/>
                      <w:b/>
                      <w:bCs/>
                      <w:sz w:val="24"/>
                      <w:szCs w:val="24"/>
                    </w:rPr>
                    <w:t xml:space="preserve"> 14</w:t>
                  </w:r>
                </w:p>
              </w:tc>
              <w:tc>
                <w:tcPr>
                  <w:tcW w:w="127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26B2210" w14:textId="14000560" w:rsidR="00420B7B" w:rsidRDefault="00420B7B" w:rsidP="00D632DB">
                  <w:r>
                    <w:t>62,5</w:t>
                  </w:r>
                </w:p>
              </w:tc>
              <w:tc>
                <w:tcPr>
                  <w:tcW w:w="155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306A7BC" w14:textId="2D52C58D" w:rsidR="00420B7B" w:rsidRDefault="00420B7B" w:rsidP="00D632DB">
                  <w:r>
                    <w:t>85,5 (9)</w:t>
                  </w:r>
                </w:p>
              </w:tc>
            </w:tr>
            <w:tr w:rsidR="00420B7B" w14:paraId="554790C0" w14:textId="77777777" w:rsidTr="00420B7B">
              <w:trPr>
                <w:trHeight w:val="262"/>
              </w:trPr>
              <w:tc>
                <w:tcPr>
                  <w:tcW w:w="4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C23F96" w14:textId="77777777" w:rsidR="00420B7B" w:rsidRDefault="00420B7B" w:rsidP="00D632D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01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20E59BA" w14:textId="77777777" w:rsidR="00420B7B" w:rsidRDefault="00420B7B" w:rsidP="00D632D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57/16</w:t>
                  </w:r>
                </w:p>
              </w:tc>
              <w:tc>
                <w:tcPr>
                  <w:tcW w:w="104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183BB223" w14:textId="0DC84E17" w:rsidR="00420B7B" w:rsidRDefault="00420B7B" w:rsidP="00D632DB">
                  <w: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063D3329" w14:textId="51656A30" w:rsidR="00420B7B" w:rsidRDefault="00420B7B" w:rsidP="00D632DB">
                  <w:r>
                    <w:t>4</w:t>
                  </w:r>
                </w:p>
              </w:tc>
              <w:tc>
                <w:tcPr>
                  <w:tcW w:w="453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434CACA9" w14:textId="650467A1" w:rsidR="00420B7B" w:rsidRDefault="00420B7B" w:rsidP="00D632DB">
                  <w:r w:rsidRPr="00597D73">
                    <w:rPr>
                      <w:rFonts w:ascii="Arial" w:eastAsia="Calibri" w:hAnsi="Arial"/>
                      <w:sz w:val="24"/>
                      <w:szCs w:val="24"/>
                    </w:rPr>
                    <w:t>Istraživanje uloge epigenetike u razvoju i terapiji raka</w:t>
                  </w:r>
                  <w:r>
                    <w:rPr>
                      <w:rFonts w:ascii="Arial" w:eastAsia="Calibri" w:hAnsi="Arial"/>
                      <w:b/>
                      <w:bCs/>
                      <w:sz w:val="24"/>
                      <w:szCs w:val="24"/>
                    </w:rPr>
                    <w:t xml:space="preserve"> 15</w:t>
                  </w:r>
                </w:p>
              </w:tc>
              <w:tc>
                <w:tcPr>
                  <w:tcW w:w="127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C918555" w14:textId="6D06CC90" w:rsidR="00420B7B" w:rsidRDefault="00420B7B" w:rsidP="00D632DB"/>
              </w:tc>
              <w:tc>
                <w:tcPr>
                  <w:tcW w:w="155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5B4D477" w14:textId="77777777" w:rsidR="00420B7B" w:rsidRDefault="00420B7B" w:rsidP="00D632DB"/>
              </w:tc>
            </w:tr>
            <w:tr w:rsidR="00420B7B" w14:paraId="1A090D1B" w14:textId="77777777" w:rsidTr="00420B7B">
              <w:trPr>
                <w:trHeight w:val="262"/>
              </w:trPr>
              <w:tc>
                <w:tcPr>
                  <w:tcW w:w="4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890671" w14:textId="77777777" w:rsidR="00420B7B" w:rsidRDefault="00420B7B" w:rsidP="00D632D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01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4C8FE15" w14:textId="77777777" w:rsidR="00420B7B" w:rsidRDefault="00420B7B" w:rsidP="00D632D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22/21</w:t>
                  </w:r>
                </w:p>
              </w:tc>
              <w:tc>
                <w:tcPr>
                  <w:tcW w:w="104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00A0030E" w14:textId="58686F64" w:rsidR="00420B7B" w:rsidRDefault="00420B7B" w:rsidP="00D632DB">
                  <w: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5DDD1B03" w14:textId="3E836278" w:rsidR="00420B7B" w:rsidRDefault="00420B7B" w:rsidP="00D632DB">
                  <w:r>
                    <w:t>4</w:t>
                  </w:r>
                </w:p>
              </w:tc>
              <w:tc>
                <w:tcPr>
                  <w:tcW w:w="453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67F0FE8E" w14:textId="121897D4" w:rsidR="00420B7B" w:rsidRDefault="00420B7B" w:rsidP="00D632DB">
                  <w:r w:rsidRPr="006A1E24">
                    <w:rPr>
                      <w:rFonts w:ascii="Arial" w:eastAsia="Calibri" w:hAnsi="Arial"/>
                      <w:sz w:val="24"/>
                      <w:szCs w:val="24"/>
                    </w:rPr>
                    <w:t>Istraživanje potencijala genske terapije u liječenju autoimunih bolesti</w:t>
                  </w:r>
                  <w:r>
                    <w:rPr>
                      <w:rFonts w:ascii="Arial" w:eastAsia="Calibri" w:hAnsi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Calibri" w:hAnsi="Arial"/>
                      <w:b/>
                      <w:bCs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9864185" w14:textId="67E3146E" w:rsidR="00420B7B" w:rsidRDefault="00420B7B" w:rsidP="00D632DB">
                  <w:r>
                    <w:t>70</w:t>
                  </w:r>
                </w:p>
              </w:tc>
              <w:tc>
                <w:tcPr>
                  <w:tcW w:w="155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E8C5E42" w14:textId="78064903" w:rsidR="00420B7B" w:rsidRDefault="00420B7B" w:rsidP="00D632DB">
                  <w:r>
                    <w:t>92 (9)</w:t>
                  </w:r>
                </w:p>
              </w:tc>
            </w:tr>
            <w:tr w:rsidR="00420B7B" w14:paraId="215F0D7E" w14:textId="77777777" w:rsidTr="00420B7B">
              <w:trPr>
                <w:trHeight w:val="262"/>
              </w:trPr>
              <w:tc>
                <w:tcPr>
                  <w:tcW w:w="4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48737D" w14:textId="77777777" w:rsidR="00420B7B" w:rsidRDefault="00420B7B" w:rsidP="00D632D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01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E836278" w14:textId="77777777" w:rsidR="00420B7B" w:rsidRDefault="00420B7B" w:rsidP="00D632D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2/21</w:t>
                  </w:r>
                </w:p>
              </w:tc>
              <w:tc>
                <w:tcPr>
                  <w:tcW w:w="104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002DAB46" w14:textId="39864185" w:rsidR="00420B7B" w:rsidRDefault="00420B7B" w:rsidP="00D632DB">
                  <w: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7DBC40C9" w14:textId="6848737D" w:rsidR="00420B7B" w:rsidRDefault="00420B7B" w:rsidP="00D632DB">
                  <w:r>
                    <w:t>4</w:t>
                  </w:r>
                </w:p>
              </w:tc>
              <w:tc>
                <w:tcPr>
                  <w:tcW w:w="453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1342F9F6" w14:textId="219E65D4" w:rsidR="00420B7B" w:rsidRPr="006A1E24" w:rsidRDefault="00420B7B" w:rsidP="00D632DB">
                  <w:pPr>
                    <w:jc w:val="both"/>
                    <w:rPr>
                      <w:rFonts w:eastAsia="SimSun"/>
                      <w:sz w:val="24"/>
                      <w:szCs w:val="24"/>
                    </w:rPr>
                  </w:pPr>
                  <w:r w:rsidRPr="006A1E24">
                    <w:rPr>
                      <w:rFonts w:ascii="Arial" w:eastAsia="Calibri" w:hAnsi="Arial"/>
                      <w:sz w:val="24"/>
                      <w:szCs w:val="24"/>
                    </w:rPr>
                    <w:t>Istraživanje potencijala genske terapije u liječenju autoimunih bolesti</w:t>
                  </w:r>
                  <w:r>
                    <w:rPr>
                      <w:rFonts w:ascii="Arial" w:eastAsia="Calibri" w:hAnsi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Calibri" w:hAnsi="Arial"/>
                      <w:b/>
                      <w:bCs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94E09AE" w14:textId="75A21B0F" w:rsidR="00420B7B" w:rsidRDefault="00420B7B" w:rsidP="00D632DB">
                  <w:r>
                    <w:t>58,5</w:t>
                  </w:r>
                </w:p>
              </w:tc>
              <w:tc>
                <w:tcPr>
                  <w:tcW w:w="155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1D63293" w14:textId="11A35210" w:rsidR="00420B7B" w:rsidRDefault="00420B7B" w:rsidP="00D632DB">
                  <w:r>
                    <w:t>80,5 (8)</w:t>
                  </w:r>
                </w:p>
              </w:tc>
            </w:tr>
            <w:tr w:rsidR="00420B7B" w14:paraId="61C0F438" w14:textId="77777777" w:rsidTr="00420B7B">
              <w:trPr>
                <w:trHeight w:val="262"/>
              </w:trPr>
              <w:tc>
                <w:tcPr>
                  <w:tcW w:w="4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438F46" w14:textId="77777777" w:rsidR="00420B7B" w:rsidRDefault="00420B7B" w:rsidP="00D632D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01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CDC49E5" w14:textId="77777777" w:rsidR="00420B7B" w:rsidRDefault="00420B7B" w:rsidP="00D632D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1/21</w:t>
                  </w:r>
                </w:p>
              </w:tc>
              <w:tc>
                <w:tcPr>
                  <w:tcW w:w="104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515F5557" w14:textId="6E8C5E42" w:rsidR="00420B7B" w:rsidRDefault="00420B7B" w:rsidP="00D632DB">
                  <w: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50ECC78B" w14:textId="1A090D1B" w:rsidR="00420B7B" w:rsidRDefault="00420B7B" w:rsidP="00D632DB">
                  <w:r>
                    <w:t>4</w:t>
                  </w:r>
                </w:p>
              </w:tc>
              <w:tc>
                <w:tcPr>
                  <w:tcW w:w="453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2EC84EDA" w14:textId="3C0110AF" w:rsidR="00420B7B" w:rsidRDefault="00420B7B" w:rsidP="00D632DB">
                  <w:r w:rsidRPr="006A1E24">
                    <w:rPr>
                      <w:rFonts w:ascii="Arial" w:eastAsia="Calibri" w:hAnsi="Arial"/>
                      <w:sz w:val="24"/>
                      <w:szCs w:val="24"/>
                    </w:rPr>
                    <w:t>Istraživanje potencijala genske terapije u liječenju autoimunih bolesti</w:t>
                  </w:r>
                  <w:r>
                    <w:rPr>
                      <w:rFonts w:ascii="Arial" w:eastAsia="Calibri" w:hAnsi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Calibri" w:hAnsi="Arial"/>
                      <w:b/>
                      <w:bCs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2E205EF" w14:textId="6259CD2D" w:rsidR="00420B7B" w:rsidRDefault="00420B7B" w:rsidP="00D632DB">
                  <w:r>
                    <w:t>61</w:t>
                  </w:r>
                </w:p>
              </w:tc>
              <w:tc>
                <w:tcPr>
                  <w:tcW w:w="155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40A7F43" w14:textId="53DE150D" w:rsidR="00420B7B" w:rsidRDefault="00420B7B" w:rsidP="00D632DB">
                  <w:r>
                    <w:t>83 (8)</w:t>
                  </w:r>
                </w:p>
              </w:tc>
            </w:tr>
            <w:tr w:rsidR="00420B7B" w14:paraId="367F10A3" w14:textId="77777777" w:rsidTr="00420B7B">
              <w:trPr>
                <w:trHeight w:val="262"/>
              </w:trPr>
              <w:tc>
                <w:tcPr>
                  <w:tcW w:w="4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66021A" w14:textId="77777777" w:rsidR="00420B7B" w:rsidRDefault="00420B7B" w:rsidP="00D632D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101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E6B7FA7" w14:textId="77777777" w:rsidR="00420B7B" w:rsidRDefault="00420B7B" w:rsidP="00D632D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37/21</w:t>
                  </w:r>
                </w:p>
              </w:tc>
              <w:tc>
                <w:tcPr>
                  <w:tcW w:w="104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7E617D99" w14:textId="4CDC49E5" w:rsidR="00420B7B" w:rsidRDefault="00420B7B" w:rsidP="00D632DB">
                  <w: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4AB1EABF" w14:textId="3A0BAB63" w:rsidR="00420B7B" w:rsidRDefault="00420B7B" w:rsidP="00D632DB">
                  <w:r>
                    <w:t>4</w:t>
                  </w:r>
                </w:p>
              </w:tc>
              <w:tc>
                <w:tcPr>
                  <w:tcW w:w="453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65998AB2" w14:textId="77777777" w:rsidR="00420B7B" w:rsidRDefault="00420B7B" w:rsidP="00D632DB">
                  <w:r w:rsidRPr="00F82E66">
                    <w:rPr>
                      <w:rFonts w:ascii="Arial" w:eastAsia="Calibri" w:hAnsi="Arial"/>
                      <w:sz w:val="24"/>
                      <w:szCs w:val="24"/>
                    </w:rPr>
                    <w:t>Primjena biotehnologije u razvoju brzih dijagnostičkih alata za zarazne bolesti</w:t>
                  </w:r>
                  <w:r>
                    <w:rPr>
                      <w:rFonts w:ascii="Arial" w:eastAsia="Calibri" w:hAnsi="Arial"/>
                      <w:b/>
                      <w:bCs/>
                      <w:sz w:val="24"/>
                      <w:szCs w:val="24"/>
                    </w:rPr>
                    <w:t xml:space="preserve"> 14</w:t>
                  </w:r>
                </w:p>
              </w:tc>
              <w:tc>
                <w:tcPr>
                  <w:tcW w:w="127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0894343" w14:textId="51BCCEB0" w:rsidR="00420B7B" w:rsidRDefault="00420B7B" w:rsidP="00D632DB">
                  <w:r>
                    <w:t>59,5</w:t>
                  </w:r>
                </w:p>
              </w:tc>
              <w:tc>
                <w:tcPr>
                  <w:tcW w:w="155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CE634A9" w14:textId="71B7E693" w:rsidR="00420B7B" w:rsidRDefault="00420B7B" w:rsidP="00D632DB">
                  <w:r>
                    <w:t>81,5 (8)</w:t>
                  </w:r>
                </w:p>
              </w:tc>
            </w:tr>
            <w:tr w:rsidR="00420B7B" w14:paraId="6A3673AF" w14:textId="77777777" w:rsidTr="00420B7B">
              <w:trPr>
                <w:trHeight w:val="262"/>
              </w:trPr>
              <w:tc>
                <w:tcPr>
                  <w:tcW w:w="4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ADFD81" w14:textId="77777777" w:rsidR="00420B7B" w:rsidRDefault="00420B7B" w:rsidP="00D632D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01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4E311DD" w14:textId="77777777" w:rsidR="00420B7B" w:rsidRDefault="00420B7B" w:rsidP="00D632D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35/21</w:t>
                  </w:r>
                </w:p>
              </w:tc>
              <w:tc>
                <w:tcPr>
                  <w:tcW w:w="104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40549022" w14:textId="6CBABC98" w:rsidR="00420B7B" w:rsidRDefault="00420B7B" w:rsidP="00D632DB">
                  <w: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3721CB26" w14:textId="52E205EF" w:rsidR="00420B7B" w:rsidRDefault="00420B7B" w:rsidP="00D632DB">
                  <w:r>
                    <w:t>4</w:t>
                  </w:r>
                </w:p>
              </w:tc>
              <w:tc>
                <w:tcPr>
                  <w:tcW w:w="453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69F049E3" w14:textId="438A3BEE" w:rsidR="00420B7B" w:rsidRDefault="00420B7B" w:rsidP="00D632DB">
                  <w:r w:rsidRPr="003C7C16">
                    <w:rPr>
                      <w:rFonts w:ascii="Arial" w:eastAsia="Calibri" w:hAnsi="Arial" w:cs="Arial"/>
                      <w:sz w:val="24"/>
                      <w:szCs w:val="24"/>
                    </w:rPr>
                    <w:t>Proizvodnja terapijskih oligonukleotuda</w:t>
                  </w: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</w:rPr>
                    <w:t xml:space="preserve"> 15</w:t>
                  </w:r>
                </w:p>
              </w:tc>
              <w:tc>
                <w:tcPr>
                  <w:tcW w:w="127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13CE24D" w14:textId="0D1783C6" w:rsidR="00420B7B" w:rsidRDefault="00420B7B" w:rsidP="00D632DB">
                  <w:r>
                    <w:t>46</w:t>
                  </w:r>
                </w:p>
              </w:tc>
              <w:tc>
                <w:tcPr>
                  <w:tcW w:w="155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7C27605" w14:textId="4AFCFB30" w:rsidR="00420B7B" w:rsidRDefault="00420B7B" w:rsidP="00D632DB">
                  <w:r>
                    <w:t>69 (7)</w:t>
                  </w:r>
                </w:p>
              </w:tc>
            </w:tr>
            <w:tr w:rsidR="00420B7B" w14:paraId="11160944" w14:textId="77777777" w:rsidTr="00420B7B">
              <w:trPr>
                <w:trHeight w:val="262"/>
              </w:trPr>
              <w:tc>
                <w:tcPr>
                  <w:tcW w:w="4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00E08F" w14:textId="77777777" w:rsidR="00420B7B" w:rsidRDefault="00420B7B" w:rsidP="00D632D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01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AB39B94" w14:textId="77777777" w:rsidR="00420B7B" w:rsidRDefault="00420B7B" w:rsidP="00D632D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6/21</w:t>
                  </w:r>
                </w:p>
              </w:tc>
              <w:tc>
                <w:tcPr>
                  <w:tcW w:w="104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7A936AF8" w14:textId="014FE47B" w:rsidR="00420B7B" w:rsidRDefault="00420B7B" w:rsidP="00D632DB">
                  <w: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6019EE13" w14:textId="440A7F43" w:rsidR="00420B7B" w:rsidRDefault="00420B7B" w:rsidP="00D632DB">
                  <w:r>
                    <w:t>5</w:t>
                  </w:r>
                </w:p>
              </w:tc>
              <w:tc>
                <w:tcPr>
                  <w:tcW w:w="453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006CB648" w14:textId="43527866" w:rsidR="00420B7B" w:rsidRPr="00F82E66" w:rsidRDefault="00420B7B" w:rsidP="00D632DB">
                  <w:pPr>
                    <w:jc w:val="both"/>
                    <w:rPr>
                      <w:rFonts w:eastAsia="SimSun"/>
                      <w:sz w:val="24"/>
                      <w:szCs w:val="24"/>
                    </w:rPr>
                  </w:pPr>
                  <w:r w:rsidRPr="00F82E66">
                    <w:rPr>
                      <w:rFonts w:ascii="Arial" w:eastAsia="Calibri" w:hAnsi="Arial"/>
                      <w:sz w:val="24"/>
                      <w:szCs w:val="24"/>
                    </w:rPr>
                    <w:t>Primjena biotehnologije u razvoju brzih dijagnostičkih alata za zarazne bolesti</w:t>
                  </w:r>
                  <w:r>
                    <w:rPr>
                      <w:rFonts w:ascii="Arial" w:eastAsia="Calibri" w:hAnsi="Arial"/>
                      <w:b/>
                      <w:bCs/>
                      <w:sz w:val="24"/>
                      <w:szCs w:val="24"/>
                    </w:rPr>
                    <w:t xml:space="preserve"> 14</w:t>
                  </w:r>
                </w:p>
              </w:tc>
              <w:tc>
                <w:tcPr>
                  <w:tcW w:w="127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0AC417F" w14:textId="219CFE6A" w:rsidR="00420B7B" w:rsidRDefault="00420B7B" w:rsidP="00D632DB">
                  <w:r w:rsidRPr="00585849">
                    <w:rPr>
                      <w:color w:val="FF0000"/>
                    </w:rPr>
                    <w:t>33,5</w:t>
                  </w:r>
                </w:p>
              </w:tc>
              <w:tc>
                <w:tcPr>
                  <w:tcW w:w="155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B596F77" w14:textId="77777777" w:rsidR="00420B7B" w:rsidRDefault="00420B7B" w:rsidP="00D632DB"/>
              </w:tc>
            </w:tr>
            <w:tr w:rsidR="00420B7B" w14:paraId="1C42BF94" w14:textId="77777777" w:rsidTr="00420B7B">
              <w:trPr>
                <w:trHeight w:val="262"/>
              </w:trPr>
              <w:tc>
                <w:tcPr>
                  <w:tcW w:w="4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6E31CC" w14:textId="77777777" w:rsidR="00420B7B" w:rsidRDefault="00420B7B" w:rsidP="00D632D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101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F792C83" w14:textId="77777777" w:rsidR="00420B7B" w:rsidRDefault="00420B7B" w:rsidP="00D632D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58/18</w:t>
                  </w:r>
                </w:p>
              </w:tc>
              <w:tc>
                <w:tcPr>
                  <w:tcW w:w="104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18CFA2E0" w14:textId="20894343" w:rsidR="00420B7B" w:rsidRDefault="00420B7B" w:rsidP="00D632DB">
                  <w: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6F12F5ED" w14:textId="4CE634A9" w:rsidR="00420B7B" w:rsidRDefault="00420B7B" w:rsidP="00D632DB">
                  <w:r>
                    <w:t>4</w:t>
                  </w:r>
                </w:p>
              </w:tc>
              <w:tc>
                <w:tcPr>
                  <w:tcW w:w="453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4E6AC4C0" w14:textId="73751F7B" w:rsidR="00420B7B" w:rsidRDefault="00420B7B" w:rsidP="00D632DB">
                  <w:r w:rsidRPr="00597D73">
                    <w:rPr>
                      <w:rFonts w:ascii="Arial" w:eastAsia="Calibri" w:hAnsi="Arial"/>
                      <w:sz w:val="24"/>
                      <w:szCs w:val="24"/>
                    </w:rPr>
                    <w:t>Istraživanje uloge epigenetike u razvoju i terapiji raka</w:t>
                  </w:r>
                  <w:r>
                    <w:rPr>
                      <w:rFonts w:ascii="Arial" w:eastAsia="Calibri" w:hAnsi="Arial"/>
                      <w:b/>
                      <w:bCs/>
                      <w:sz w:val="24"/>
                      <w:szCs w:val="24"/>
                    </w:rPr>
                    <w:t xml:space="preserve"> 15</w:t>
                  </w:r>
                </w:p>
              </w:tc>
              <w:tc>
                <w:tcPr>
                  <w:tcW w:w="127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8D62EAF" w14:textId="04A0D480" w:rsidR="00420B7B" w:rsidRDefault="00420B7B" w:rsidP="00D632DB">
                  <w:r>
                    <w:t>65,5</w:t>
                  </w:r>
                </w:p>
              </w:tc>
              <w:tc>
                <w:tcPr>
                  <w:tcW w:w="155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BC9EAD5" w14:textId="5FEF04AF" w:rsidR="00420B7B" w:rsidRDefault="00420B7B" w:rsidP="00D632DB">
                  <w:r>
                    <w:t>88,5 (9)</w:t>
                  </w:r>
                </w:p>
              </w:tc>
            </w:tr>
            <w:tr w:rsidR="00420B7B" w14:paraId="72A5E6D7" w14:textId="77777777" w:rsidTr="00420B7B">
              <w:trPr>
                <w:trHeight w:val="262"/>
              </w:trPr>
              <w:tc>
                <w:tcPr>
                  <w:tcW w:w="4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BC4E35" w14:textId="77777777" w:rsidR="00420B7B" w:rsidRDefault="00420B7B" w:rsidP="00D632D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101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E111EFF" w14:textId="77777777" w:rsidR="00420B7B" w:rsidRDefault="00420B7B" w:rsidP="00D632D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28/20</w:t>
                  </w:r>
                </w:p>
              </w:tc>
              <w:tc>
                <w:tcPr>
                  <w:tcW w:w="104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7D8079AE" w14:textId="367F10A3" w:rsidR="00420B7B" w:rsidRDefault="00420B7B" w:rsidP="00D632DB">
                  <w: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2D33A23E" w14:textId="43ADFD81" w:rsidR="00420B7B" w:rsidRDefault="00420B7B" w:rsidP="00D632DB">
                  <w:r>
                    <w:t>4</w:t>
                  </w:r>
                </w:p>
              </w:tc>
              <w:tc>
                <w:tcPr>
                  <w:tcW w:w="453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4AA2D427" w14:textId="72DB7A29" w:rsidR="00420B7B" w:rsidRDefault="00420B7B" w:rsidP="00D632DB">
                  <w:r w:rsidRPr="00696A5D">
                    <w:rPr>
                      <w:rFonts w:ascii="Arial" w:eastAsia="Calibri" w:hAnsi="Arial"/>
                      <w:sz w:val="24"/>
                      <w:szCs w:val="24"/>
                    </w:rPr>
                    <w:t>Istraživanje potencijala inženjeringa mikrobioma u liječenju gastrointestinalnih bolesti</w:t>
                  </w:r>
                  <w:r>
                    <w:rPr>
                      <w:rFonts w:ascii="Arial" w:eastAsia="Calibri" w:hAnsi="Arial"/>
                      <w:sz w:val="24"/>
                      <w:szCs w:val="24"/>
                    </w:rPr>
                    <w:t xml:space="preserve"> </w:t>
                  </w:r>
                  <w:r w:rsidRPr="00696A5D">
                    <w:rPr>
                      <w:rFonts w:ascii="Arial" w:eastAsia="Calibri" w:hAnsi="Arial"/>
                      <w:b/>
                      <w:bCs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8CCDB64" w14:textId="3DFA0258" w:rsidR="00420B7B" w:rsidRDefault="00420B7B" w:rsidP="00D632DB">
                  <w:r>
                    <w:t>0</w:t>
                  </w:r>
                </w:p>
              </w:tc>
              <w:tc>
                <w:tcPr>
                  <w:tcW w:w="155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6096CF6" w14:textId="77777777" w:rsidR="00420B7B" w:rsidRDefault="00420B7B" w:rsidP="00D632DB"/>
              </w:tc>
            </w:tr>
            <w:tr w:rsidR="00420B7B" w14:paraId="76664A6B" w14:textId="77777777" w:rsidTr="00420B7B">
              <w:trPr>
                <w:trHeight w:val="262"/>
              </w:trPr>
              <w:tc>
                <w:tcPr>
                  <w:tcW w:w="4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95BF43" w14:textId="77777777" w:rsidR="00420B7B" w:rsidRDefault="00420B7B" w:rsidP="00D632D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101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8D7629A" w14:textId="77777777" w:rsidR="00420B7B" w:rsidRDefault="00420B7B" w:rsidP="00D632D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35/20</w:t>
                  </w:r>
                </w:p>
              </w:tc>
              <w:tc>
                <w:tcPr>
                  <w:tcW w:w="104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716B4433" w14:textId="4600E08F" w:rsidR="00420B7B" w:rsidRDefault="00420B7B" w:rsidP="00D632DB">
                  <w: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3537AC3E" w14:textId="2AB39B94" w:rsidR="00420B7B" w:rsidRDefault="00420B7B" w:rsidP="00D632DB">
                  <w:r>
                    <w:t>4</w:t>
                  </w:r>
                </w:p>
              </w:tc>
              <w:tc>
                <w:tcPr>
                  <w:tcW w:w="453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334FC005" w14:textId="1071B4F1" w:rsidR="00420B7B" w:rsidRDefault="00420B7B" w:rsidP="00D632DB">
                  <w:r w:rsidRPr="00696A5D">
                    <w:rPr>
                      <w:rFonts w:ascii="Arial" w:eastAsia="Calibri" w:hAnsi="Arial"/>
                      <w:sz w:val="24"/>
                      <w:szCs w:val="24"/>
                    </w:rPr>
                    <w:t xml:space="preserve">Istraživanje potencijala inženjeringa mikrobioma u liječenju gastrointestinalnih </w:t>
                  </w:r>
                  <w:r w:rsidRPr="00696A5D">
                    <w:rPr>
                      <w:rFonts w:ascii="Arial" w:eastAsia="Calibri" w:hAnsi="Arial"/>
                      <w:sz w:val="24"/>
                      <w:szCs w:val="24"/>
                    </w:rPr>
                    <w:lastRenderedPageBreak/>
                    <w:t>bolesti</w:t>
                  </w:r>
                  <w:r>
                    <w:rPr>
                      <w:rFonts w:ascii="Arial" w:eastAsia="Calibri" w:hAnsi="Arial"/>
                      <w:sz w:val="24"/>
                      <w:szCs w:val="24"/>
                    </w:rPr>
                    <w:t xml:space="preserve"> </w:t>
                  </w:r>
                  <w:r w:rsidRPr="00696A5D">
                    <w:rPr>
                      <w:rFonts w:ascii="Arial" w:eastAsia="Calibri" w:hAnsi="Arial"/>
                      <w:b/>
                      <w:bCs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C0239B5" w14:textId="0A5B1DC8" w:rsidR="00420B7B" w:rsidRDefault="00420B7B" w:rsidP="00D632DB"/>
              </w:tc>
              <w:tc>
                <w:tcPr>
                  <w:tcW w:w="155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C6CD64D" w14:textId="77777777" w:rsidR="00420B7B" w:rsidRDefault="00420B7B" w:rsidP="00D632DB"/>
              </w:tc>
            </w:tr>
            <w:tr w:rsidR="00420B7B" w14:paraId="69B48C9C" w14:textId="77777777" w:rsidTr="00420B7B">
              <w:trPr>
                <w:trHeight w:val="262"/>
              </w:trPr>
              <w:tc>
                <w:tcPr>
                  <w:tcW w:w="4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41F437" w14:textId="77777777" w:rsidR="00420B7B" w:rsidRDefault="00420B7B" w:rsidP="00D632D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101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642B9DE" w14:textId="77777777" w:rsidR="00420B7B" w:rsidRDefault="00420B7B" w:rsidP="00D632D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67/19</w:t>
                  </w:r>
                </w:p>
              </w:tc>
              <w:tc>
                <w:tcPr>
                  <w:tcW w:w="104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77C3E546" w14:textId="214B566E" w:rsidR="00420B7B" w:rsidRDefault="00420B7B" w:rsidP="00D632DB">
                  <w: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71F943E9" w14:textId="6A3673AF" w:rsidR="00420B7B" w:rsidRDefault="00420B7B" w:rsidP="00D632DB">
                  <w:r>
                    <w:t>5</w:t>
                  </w:r>
                </w:p>
              </w:tc>
              <w:tc>
                <w:tcPr>
                  <w:tcW w:w="453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5E2493F6" w14:textId="7B2CB1FC" w:rsidR="00420B7B" w:rsidRPr="003C7C16" w:rsidRDefault="00420B7B" w:rsidP="00D632DB">
                  <w:pPr>
                    <w:jc w:val="both"/>
                    <w:rPr>
                      <w:rFonts w:eastAsia="SimSun"/>
                      <w:sz w:val="24"/>
                      <w:szCs w:val="24"/>
                    </w:rPr>
                  </w:pPr>
                  <w:r w:rsidRPr="003C7C16">
                    <w:rPr>
                      <w:rFonts w:ascii="Arial" w:eastAsia="Calibri" w:hAnsi="Arial" w:cs="Arial"/>
                      <w:sz w:val="24"/>
                      <w:szCs w:val="24"/>
                    </w:rPr>
                    <w:t>Proizvodnja terapijskih oligonukleotuda</w:t>
                  </w: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</w:rPr>
                    <w:t xml:space="preserve"> 15</w:t>
                  </w:r>
                </w:p>
              </w:tc>
              <w:tc>
                <w:tcPr>
                  <w:tcW w:w="127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88CD182" w14:textId="59353DB4" w:rsidR="00420B7B" w:rsidRDefault="00420B7B" w:rsidP="00D632DB"/>
              </w:tc>
              <w:tc>
                <w:tcPr>
                  <w:tcW w:w="155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D4E237E" w14:textId="77777777" w:rsidR="00420B7B" w:rsidRDefault="00420B7B" w:rsidP="00D632DB"/>
              </w:tc>
            </w:tr>
            <w:tr w:rsidR="00420B7B" w14:paraId="5D04EBE9" w14:textId="77777777" w:rsidTr="00420B7B">
              <w:trPr>
                <w:trHeight w:val="262"/>
              </w:trPr>
              <w:tc>
                <w:tcPr>
                  <w:tcW w:w="4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8335FB" w14:textId="77777777" w:rsidR="00420B7B" w:rsidRDefault="00420B7B" w:rsidP="00D632D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101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ABABAF3" w14:textId="77777777" w:rsidR="00420B7B" w:rsidRDefault="00420B7B" w:rsidP="00D632D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59/21</w:t>
                  </w:r>
                </w:p>
              </w:tc>
              <w:tc>
                <w:tcPr>
                  <w:tcW w:w="104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70A00B40" w14:textId="156E31CC" w:rsidR="00420B7B" w:rsidRDefault="00420B7B" w:rsidP="00D632DB">
                  <w: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18A911B7" w14:textId="3F792C83" w:rsidR="00420B7B" w:rsidRDefault="00420B7B" w:rsidP="00D632DB">
                  <w:r>
                    <w:t>5</w:t>
                  </w:r>
                </w:p>
              </w:tc>
              <w:tc>
                <w:tcPr>
                  <w:tcW w:w="453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76B79B79" w14:textId="71DAAFE4" w:rsidR="00420B7B" w:rsidRDefault="00420B7B" w:rsidP="00D632DB">
                  <w:r w:rsidRPr="00D632DB">
                    <w:rPr>
                      <w:rFonts w:ascii="Arial" w:eastAsia="Calibri" w:hAnsi="Arial"/>
                      <w:sz w:val="24"/>
                      <w:szCs w:val="24"/>
                    </w:rPr>
                    <w:t>Primjena genske terapije u liječenju mišićne distrofije</w:t>
                  </w:r>
                  <w:r>
                    <w:rPr>
                      <w:rFonts w:ascii="Arial" w:eastAsia="Calibri" w:hAnsi="Arial"/>
                      <w:b/>
                      <w:bCs/>
                      <w:sz w:val="24"/>
                      <w:szCs w:val="24"/>
                    </w:rPr>
                    <w:t xml:space="preserve"> 14</w:t>
                  </w:r>
                </w:p>
              </w:tc>
              <w:tc>
                <w:tcPr>
                  <w:tcW w:w="127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129BBA0" w14:textId="3D451A26" w:rsidR="00420B7B" w:rsidRDefault="00420B7B" w:rsidP="00D632DB">
                  <w:r>
                    <w:t>56,5</w:t>
                  </w:r>
                </w:p>
              </w:tc>
              <w:tc>
                <w:tcPr>
                  <w:tcW w:w="155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90FC4FD" w14:textId="01E5995B" w:rsidR="00420B7B" w:rsidRDefault="00420B7B" w:rsidP="00D632DB">
                  <w:r>
                    <w:t>80,5 (8)</w:t>
                  </w:r>
                </w:p>
              </w:tc>
            </w:tr>
            <w:tr w:rsidR="00420B7B" w14:paraId="5020064E" w14:textId="77777777" w:rsidTr="00420B7B">
              <w:trPr>
                <w:trHeight w:val="262"/>
              </w:trPr>
              <w:tc>
                <w:tcPr>
                  <w:tcW w:w="4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DB26DC" w14:textId="77777777" w:rsidR="00420B7B" w:rsidRDefault="00420B7B" w:rsidP="00D632D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101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26E77E7" w14:textId="77777777" w:rsidR="00420B7B" w:rsidRDefault="00420B7B" w:rsidP="00D632D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33/21</w:t>
                  </w:r>
                </w:p>
              </w:tc>
              <w:tc>
                <w:tcPr>
                  <w:tcW w:w="104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180BCBE3" w14:textId="47BC4E35" w:rsidR="00420B7B" w:rsidRDefault="00420B7B" w:rsidP="00D632DB">
                  <w: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4EEBAAAA" w14:textId="1E111EFF" w:rsidR="00420B7B" w:rsidRDefault="00420B7B" w:rsidP="00D632DB">
                  <w:r>
                    <w:t>5</w:t>
                  </w:r>
                </w:p>
              </w:tc>
              <w:tc>
                <w:tcPr>
                  <w:tcW w:w="453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7BF7CFCB" w14:textId="10FDE642" w:rsidR="00420B7B" w:rsidRDefault="00420B7B" w:rsidP="00D632DB">
                  <w:r w:rsidRPr="003C7C16">
                    <w:rPr>
                      <w:rFonts w:ascii="Arial" w:eastAsia="Calibri" w:hAnsi="Arial" w:cs="Arial"/>
                      <w:sz w:val="24"/>
                      <w:szCs w:val="24"/>
                    </w:rPr>
                    <w:t>Proizvodnja terapijskih oligonukleotuda</w:t>
                  </w: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</w:rPr>
                    <w:t xml:space="preserve"> 15</w:t>
                  </w:r>
                </w:p>
              </w:tc>
              <w:tc>
                <w:tcPr>
                  <w:tcW w:w="127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649068A" w14:textId="37FD08D8" w:rsidR="00420B7B" w:rsidRDefault="00420B7B" w:rsidP="00D632DB">
                  <w:r w:rsidRPr="008A2161">
                    <w:rPr>
                      <w:color w:val="FF0000"/>
                    </w:rPr>
                    <w:t>29</w:t>
                  </w:r>
                </w:p>
              </w:tc>
              <w:tc>
                <w:tcPr>
                  <w:tcW w:w="155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A8CA198" w14:textId="77777777" w:rsidR="00420B7B" w:rsidRDefault="00420B7B" w:rsidP="00D632DB"/>
              </w:tc>
            </w:tr>
            <w:tr w:rsidR="00420B7B" w14:paraId="51F304E2" w14:textId="77777777" w:rsidTr="00420B7B">
              <w:trPr>
                <w:trHeight w:val="262"/>
              </w:trPr>
              <w:tc>
                <w:tcPr>
                  <w:tcW w:w="4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9EC01D" w14:textId="77777777" w:rsidR="00420B7B" w:rsidRDefault="00420B7B" w:rsidP="00D632D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101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03D1A50" w14:textId="77777777" w:rsidR="00420B7B" w:rsidRDefault="00420B7B" w:rsidP="00D632D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24/20</w:t>
                  </w:r>
                </w:p>
              </w:tc>
              <w:tc>
                <w:tcPr>
                  <w:tcW w:w="104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7732592D" w14:textId="11DEEB04" w:rsidR="00420B7B" w:rsidRDefault="00420B7B" w:rsidP="00D632DB">
                  <w: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7225DDAA" w14:textId="2FEAABC8" w:rsidR="00420B7B" w:rsidRDefault="00420B7B" w:rsidP="00D632DB">
                  <w:r>
                    <w:t>4</w:t>
                  </w:r>
                </w:p>
              </w:tc>
              <w:tc>
                <w:tcPr>
                  <w:tcW w:w="453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27CA502E" w14:textId="68EA7E36" w:rsidR="00420B7B" w:rsidRDefault="00420B7B" w:rsidP="00D632DB">
                  <w:r w:rsidRPr="00696A5D">
                    <w:rPr>
                      <w:rFonts w:ascii="Arial" w:eastAsia="Calibri" w:hAnsi="Arial"/>
                      <w:sz w:val="24"/>
                      <w:szCs w:val="24"/>
                    </w:rPr>
                    <w:t>Istraživanje potencijala inženjeringa mikrobioma u liječenju gastrointestinalnih bolesti</w:t>
                  </w:r>
                  <w:r>
                    <w:rPr>
                      <w:rFonts w:ascii="Arial" w:eastAsia="Calibri" w:hAnsi="Arial"/>
                      <w:sz w:val="24"/>
                      <w:szCs w:val="24"/>
                    </w:rPr>
                    <w:t xml:space="preserve"> </w:t>
                  </w:r>
                  <w:r w:rsidRPr="00696A5D">
                    <w:rPr>
                      <w:rFonts w:ascii="Arial" w:eastAsia="Calibri" w:hAnsi="Arial"/>
                      <w:b/>
                      <w:bCs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7BBF38D" w14:textId="6EA29A46" w:rsidR="00420B7B" w:rsidRDefault="00420B7B" w:rsidP="00D632DB"/>
              </w:tc>
              <w:tc>
                <w:tcPr>
                  <w:tcW w:w="155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07B36D3" w14:textId="77777777" w:rsidR="00420B7B" w:rsidRDefault="00420B7B" w:rsidP="00D632DB"/>
              </w:tc>
            </w:tr>
            <w:tr w:rsidR="00420B7B" w14:paraId="29AFD98D" w14:textId="77777777" w:rsidTr="00420B7B">
              <w:trPr>
                <w:trHeight w:val="262"/>
              </w:trPr>
              <w:tc>
                <w:tcPr>
                  <w:tcW w:w="4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0F2FD6" w14:textId="77777777" w:rsidR="00420B7B" w:rsidRDefault="00420B7B" w:rsidP="00D632D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101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8AB0780" w14:textId="77777777" w:rsidR="00420B7B" w:rsidRDefault="00420B7B" w:rsidP="00D632D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55/18</w:t>
                  </w:r>
                </w:p>
              </w:tc>
              <w:tc>
                <w:tcPr>
                  <w:tcW w:w="104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04F065BD" w14:textId="637F9952" w:rsidR="00420B7B" w:rsidRDefault="00420B7B" w:rsidP="00D632DB">
                  <w:r>
                    <w:t>4,5</w:t>
                  </w:r>
                </w:p>
              </w:tc>
              <w:tc>
                <w:tcPr>
                  <w:tcW w:w="1134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241973B9" w14:textId="5D04EBE9" w:rsidR="00420B7B" w:rsidRDefault="00420B7B" w:rsidP="00D632DB">
                  <w:r>
                    <w:t>4,5</w:t>
                  </w:r>
                </w:p>
              </w:tc>
              <w:tc>
                <w:tcPr>
                  <w:tcW w:w="453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26AAB417" w14:textId="52F055CE" w:rsidR="00420B7B" w:rsidRDefault="00420B7B" w:rsidP="00D632DB">
                  <w:r w:rsidRPr="003C7C16">
                    <w:rPr>
                      <w:rFonts w:ascii="Arial" w:eastAsia="Calibri" w:hAnsi="Arial" w:cs="Arial"/>
                      <w:sz w:val="24"/>
                      <w:szCs w:val="24"/>
                    </w:rPr>
                    <w:t>Proizvodnja terapijskih oligonukleotuda</w:t>
                  </w: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</w:rPr>
                    <w:t xml:space="preserve"> 15</w:t>
                  </w:r>
                </w:p>
              </w:tc>
              <w:tc>
                <w:tcPr>
                  <w:tcW w:w="127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E3DB86B" w14:textId="3A73C6C9" w:rsidR="00420B7B" w:rsidRDefault="00420B7B" w:rsidP="00D632DB">
                  <w:r>
                    <w:t>41-</w:t>
                  </w:r>
                </w:p>
              </w:tc>
              <w:tc>
                <w:tcPr>
                  <w:tcW w:w="155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0D8D6A8" w14:textId="19579D2E" w:rsidR="00420B7B" w:rsidRDefault="00420B7B" w:rsidP="00D632DB">
                  <w:r>
                    <w:t>65 (7)</w:t>
                  </w:r>
                </w:p>
              </w:tc>
            </w:tr>
            <w:tr w:rsidR="00420B7B" w14:paraId="16885338" w14:textId="77777777" w:rsidTr="00420B7B">
              <w:trPr>
                <w:trHeight w:val="262"/>
              </w:trPr>
              <w:tc>
                <w:tcPr>
                  <w:tcW w:w="4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39CCFD" w14:textId="77777777" w:rsidR="00420B7B" w:rsidRDefault="00420B7B" w:rsidP="00D632D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101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679ECC9" w14:textId="77777777" w:rsidR="00420B7B" w:rsidRDefault="00420B7B" w:rsidP="00D632D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7/21</w:t>
                  </w:r>
                </w:p>
              </w:tc>
              <w:tc>
                <w:tcPr>
                  <w:tcW w:w="104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4880909E" w14:textId="0A8CA198" w:rsidR="00420B7B" w:rsidRDefault="00420B7B" w:rsidP="00D632DB">
                  <w: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67A0F3AB" w14:textId="5020064E" w:rsidR="00420B7B" w:rsidRDefault="00420B7B" w:rsidP="00D632DB">
                  <w:r>
                    <w:t>5</w:t>
                  </w:r>
                </w:p>
              </w:tc>
              <w:tc>
                <w:tcPr>
                  <w:tcW w:w="453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096FC8A2" w14:textId="57F15623" w:rsidR="00420B7B" w:rsidRDefault="00420B7B" w:rsidP="00D632DB">
                  <w:r w:rsidRPr="006A1E24">
                    <w:rPr>
                      <w:rFonts w:ascii="Arial" w:eastAsia="Calibri" w:hAnsi="Arial"/>
                      <w:sz w:val="24"/>
                      <w:szCs w:val="24"/>
                    </w:rPr>
                    <w:t>Istraživanje potencijala genske terapije u liječenju autoimunih bolesti</w:t>
                  </w:r>
                  <w:r>
                    <w:rPr>
                      <w:rFonts w:ascii="Arial" w:eastAsia="Calibri" w:hAnsi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Calibri" w:hAnsi="Arial"/>
                      <w:b/>
                      <w:bCs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67B1DA3" w14:textId="7063F1F9" w:rsidR="00420B7B" w:rsidRDefault="00420B7B" w:rsidP="00D632DB">
                  <w:r>
                    <w:t>63,5</w:t>
                  </w:r>
                </w:p>
              </w:tc>
              <w:tc>
                <w:tcPr>
                  <w:tcW w:w="155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C2C9CCE" w14:textId="1DA1316C" w:rsidR="00420B7B" w:rsidRDefault="00420B7B" w:rsidP="00D632DB">
                  <w:r>
                    <w:t>87,5 (9)</w:t>
                  </w:r>
                </w:p>
              </w:tc>
            </w:tr>
            <w:tr w:rsidR="00420B7B" w14:paraId="60FA5A4C" w14:textId="77777777" w:rsidTr="00420B7B">
              <w:trPr>
                <w:trHeight w:val="262"/>
              </w:trPr>
              <w:tc>
                <w:tcPr>
                  <w:tcW w:w="4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ED50A8" w14:textId="77777777" w:rsidR="00420B7B" w:rsidRDefault="00420B7B" w:rsidP="00D632D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101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93BF12E" w14:textId="77777777" w:rsidR="00420B7B" w:rsidRDefault="00420B7B" w:rsidP="00D632D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75/19</w:t>
                  </w:r>
                </w:p>
              </w:tc>
              <w:tc>
                <w:tcPr>
                  <w:tcW w:w="104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29390142" w14:textId="779EC01D" w:rsidR="00420B7B" w:rsidRDefault="00420B7B" w:rsidP="00D632DB">
                  <w: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2CE463A9" w14:textId="203D1A50" w:rsidR="00420B7B" w:rsidRDefault="00420B7B" w:rsidP="00D632DB">
                  <w:r>
                    <w:t>5</w:t>
                  </w:r>
                </w:p>
              </w:tc>
              <w:tc>
                <w:tcPr>
                  <w:tcW w:w="453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1DC52E88" w14:textId="1216D471" w:rsidR="00420B7B" w:rsidRDefault="00420B7B" w:rsidP="00D632DB">
                  <w:r w:rsidRPr="003C7C16">
                    <w:rPr>
                      <w:rFonts w:ascii="Arial" w:eastAsia="Calibri" w:hAnsi="Arial" w:cs="Arial"/>
                      <w:sz w:val="24"/>
                      <w:szCs w:val="24"/>
                    </w:rPr>
                    <w:t>Proizvodnja terapijskih oligonukleotuda</w:t>
                  </w: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</w:rPr>
                    <w:t xml:space="preserve"> 15</w:t>
                  </w:r>
                </w:p>
              </w:tc>
              <w:tc>
                <w:tcPr>
                  <w:tcW w:w="127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913501D" w14:textId="4A22B49B" w:rsidR="00420B7B" w:rsidRDefault="00420B7B" w:rsidP="00D632DB">
                  <w:r>
                    <w:t>41,5</w:t>
                  </w:r>
                </w:p>
              </w:tc>
              <w:tc>
                <w:tcPr>
                  <w:tcW w:w="155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4F548E5" w14:textId="14C8D509" w:rsidR="00420B7B" w:rsidRDefault="00420B7B" w:rsidP="00D632DB">
                  <w:r>
                    <w:t>66,5 (7)</w:t>
                  </w:r>
                </w:p>
              </w:tc>
            </w:tr>
            <w:tr w:rsidR="00420B7B" w14:paraId="584AA957" w14:textId="77777777" w:rsidTr="00420B7B">
              <w:trPr>
                <w:trHeight w:val="262"/>
              </w:trPr>
              <w:tc>
                <w:tcPr>
                  <w:tcW w:w="4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66FF08" w14:textId="77777777" w:rsidR="00420B7B" w:rsidRDefault="00420B7B" w:rsidP="00D632D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101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D52C58D" w14:textId="77777777" w:rsidR="00420B7B" w:rsidRDefault="00420B7B" w:rsidP="00D632D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16/21</w:t>
                  </w:r>
                </w:p>
              </w:tc>
              <w:tc>
                <w:tcPr>
                  <w:tcW w:w="104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02DC4E0B" w14:textId="2F1A29C4" w:rsidR="00420B7B" w:rsidRDefault="00420B7B" w:rsidP="00D632DB">
                  <w: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595EC23F" w14:textId="19C1223E" w:rsidR="00420B7B" w:rsidRDefault="00420B7B" w:rsidP="00D632DB">
                  <w:r>
                    <w:t>5</w:t>
                  </w:r>
                </w:p>
              </w:tc>
              <w:tc>
                <w:tcPr>
                  <w:tcW w:w="453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27BDA610" w14:textId="288DDF46" w:rsidR="00420B7B" w:rsidRDefault="00420B7B" w:rsidP="00D632DB">
                  <w:r w:rsidRPr="00F82E66">
                    <w:rPr>
                      <w:rFonts w:ascii="Arial" w:eastAsia="Calibri" w:hAnsi="Arial"/>
                      <w:sz w:val="24"/>
                      <w:szCs w:val="24"/>
                    </w:rPr>
                    <w:t>Primjena biotehnologije u razvoju brzih dijagnostičkih alata za zarazne bolesti</w:t>
                  </w:r>
                  <w:r>
                    <w:rPr>
                      <w:rFonts w:ascii="Arial" w:eastAsia="Calibri" w:hAnsi="Arial"/>
                      <w:b/>
                      <w:bCs/>
                      <w:sz w:val="24"/>
                      <w:szCs w:val="24"/>
                    </w:rPr>
                    <w:t xml:space="preserve"> 14</w:t>
                  </w:r>
                </w:p>
              </w:tc>
              <w:tc>
                <w:tcPr>
                  <w:tcW w:w="127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CD0E11E" w14:textId="756557A6" w:rsidR="00420B7B" w:rsidRDefault="00420B7B" w:rsidP="00D632DB">
                  <w:r>
                    <w:t>45</w:t>
                  </w:r>
                </w:p>
              </w:tc>
              <w:tc>
                <w:tcPr>
                  <w:tcW w:w="155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459136A" w14:textId="315CA181" w:rsidR="00420B7B" w:rsidRDefault="00420B7B" w:rsidP="00D632DB">
                  <w:r>
                    <w:t>69 (7)</w:t>
                  </w:r>
                </w:p>
              </w:tc>
            </w:tr>
            <w:tr w:rsidR="00420B7B" w14:paraId="02DE148F" w14:textId="77777777" w:rsidTr="00420B7B">
              <w:trPr>
                <w:trHeight w:val="262"/>
              </w:trPr>
              <w:tc>
                <w:tcPr>
                  <w:tcW w:w="4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4F54A8" w14:textId="77777777" w:rsidR="00420B7B" w:rsidRDefault="00420B7B" w:rsidP="00597D73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101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56F9A01" w14:textId="77777777" w:rsidR="00420B7B" w:rsidRDefault="00420B7B" w:rsidP="00597D73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49/21</w:t>
                  </w:r>
                </w:p>
              </w:tc>
              <w:tc>
                <w:tcPr>
                  <w:tcW w:w="104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28C6D35D" w14:textId="623F6C63" w:rsidR="00420B7B" w:rsidRDefault="00420B7B" w:rsidP="00597D73">
                  <w: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230E4084" w14:textId="355C5EF9" w:rsidR="00420B7B" w:rsidRDefault="00420B7B" w:rsidP="00597D73">
                  <w:r>
                    <w:t>5</w:t>
                  </w:r>
                </w:p>
              </w:tc>
              <w:tc>
                <w:tcPr>
                  <w:tcW w:w="453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42A7A68D" w14:textId="7F2BE7DE" w:rsidR="00420B7B" w:rsidRDefault="00420B7B" w:rsidP="00597D73">
                  <w:r w:rsidRPr="00597D73">
                    <w:rPr>
                      <w:rFonts w:ascii="Arial" w:eastAsia="DengXian" w:hAnsi="Arial" w:cs="Arial"/>
                      <w:sz w:val="24"/>
                      <w:szCs w:val="24"/>
                    </w:rPr>
                    <w:t>Biofarmaceutici</w:t>
                  </w:r>
                  <w:r>
                    <w:rPr>
                      <w:rFonts w:ascii="Arial" w:eastAsia="DengXian" w:hAnsi="Arial" w:cs="Arial"/>
                      <w:sz w:val="24"/>
                      <w:szCs w:val="24"/>
                    </w:rPr>
                    <w:t xml:space="preserve"> </w:t>
                  </w:r>
                  <w:r w:rsidRPr="00461B8F">
                    <w:rPr>
                      <w:rFonts w:ascii="Arial" w:eastAsia="SimSun" w:hAnsi="Arial"/>
                      <w:b/>
                      <w:bCs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9DD72EB" w14:textId="7F450CA8" w:rsidR="00420B7B" w:rsidRDefault="00420B7B" w:rsidP="00597D73"/>
              </w:tc>
              <w:tc>
                <w:tcPr>
                  <w:tcW w:w="155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F8E584B" w14:textId="77777777" w:rsidR="00420B7B" w:rsidRDefault="00420B7B" w:rsidP="00597D73"/>
              </w:tc>
            </w:tr>
            <w:tr w:rsidR="00420B7B" w14:paraId="0829C9E2" w14:textId="77777777" w:rsidTr="00420B7B">
              <w:trPr>
                <w:trHeight w:val="262"/>
              </w:trPr>
              <w:tc>
                <w:tcPr>
                  <w:tcW w:w="4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C7673A" w14:textId="77777777" w:rsidR="00420B7B" w:rsidRDefault="00420B7B" w:rsidP="00597D73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101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8CFD52B" w14:textId="77777777" w:rsidR="00420B7B" w:rsidRDefault="00420B7B" w:rsidP="00597D73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44/19</w:t>
                  </w:r>
                </w:p>
              </w:tc>
              <w:tc>
                <w:tcPr>
                  <w:tcW w:w="104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26315779" w14:textId="42BFBF14" w:rsidR="00420B7B" w:rsidRDefault="00420B7B" w:rsidP="00597D73">
                  <w: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165F5CD2" w14:textId="33B4376C" w:rsidR="00420B7B" w:rsidRDefault="00420B7B" w:rsidP="00597D73">
                  <w:r>
                    <w:t>5</w:t>
                  </w:r>
                </w:p>
              </w:tc>
              <w:tc>
                <w:tcPr>
                  <w:tcW w:w="453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7494169B" w14:textId="50E341A5" w:rsidR="00420B7B" w:rsidRPr="00FA20B5" w:rsidRDefault="00420B7B" w:rsidP="00597D73">
                  <w:pPr>
                    <w:jc w:val="both"/>
                    <w:rPr>
                      <w:rFonts w:eastAsia="SimSun"/>
                      <w:sz w:val="24"/>
                      <w:szCs w:val="24"/>
                    </w:rPr>
                  </w:pPr>
                  <w:r w:rsidRPr="00FA20B5">
                    <w:rPr>
                      <w:rFonts w:ascii="Arial" w:eastAsia="Calibri" w:hAnsi="Arial" w:cs="Arial"/>
                      <w:sz w:val="24"/>
                      <w:szCs w:val="24"/>
                    </w:rPr>
                    <w:t>Biofarmaceutici druge generacije</w:t>
                  </w: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</w:rPr>
                    <w:t xml:space="preserve"> 15</w:t>
                  </w:r>
                </w:p>
              </w:tc>
              <w:tc>
                <w:tcPr>
                  <w:tcW w:w="127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29224FA" w14:textId="7B395132" w:rsidR="00420B7B" w:rsidRDefault="00420B7B" w:rsidP="00597D73">
                  <w:r>
                    <w:t>63,5</w:t>
                  </w:r>
                </w:p>
              </w:tc>
              <w:tc>
                <w:tcPr>
                  <w:tcW w:w="155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BA15AEB" w14:textId="0DF1F644" w:rsidR="00420B7B" w:rsidRDefault="00420B7B" w:rsidP="00597D73">
                  <w:r>
                    <w:t>88,5 (9)</w:t>
                  </w:r>
                </w:p>
              </w:tc>
            </w:tr>
            <w:tr w:rsidR="00420B7B" w14:paraId="4210D8DD" w14:textId="77777777" w:rsidTr="00420B7B">
              <w:trPr>
                <w:trHeight w:val="262"/>
              </w:trPr>
              <w:tc>
                <w:tcPr>
                  <w:tcW w:w="4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3294C7" w14:textId="77777777" w:rsidR="00420B7B" w:rsidRDefault="00420B7B" w:rsidP="00597D73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101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D82808B" w14:textId="77777777" w:rsidR="00420B7B" w:rsidRDefault="00420B7B" w:rsidP="00597D73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78/18</w:t>
                  </w:r>
                </w:p>
              </w:tc>
              <w:tc>
                <w:tcPr>
                  <w:tcW w:w="104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61846355" w14:textId="51124ACA" w:rsidR="00420B7B" w:rsidRDefault="00420B7B" w:rsidP="00597D73">
                  <w: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279EE6A2" w14:textId="23BEF038" w:rsidR="00420B7B" w:rsidRDefault="00420B7B" w:rsidP="00597D73">
                  <w:r>
                    <w:t>5</w:t>
                  </w:r>
                </w:p>
              </w:tc>
              <w:tc>
                <w:tcPr>
                  <w:tcW w:w="453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1C9CE008" w14:textId="6E893CF4" w:rsidR="00420B7B" w:rsidRDefault="00420B7B" w:rsidP="00597D73">
                  <w:r w:rsidRPr="00597D73">
                    <w:rPr>
                      <w:rFonts w:ascii="Arial" w:eastAsia="Calibri" w:hAnsi="Arial"/>
                      <w:sz w:val="24"/>
                      <w:szCs w:val="24"/>
                    </w:rPr>
                    <w:t>Istraživanje uloge epigenetike u razvoju i terapiji raka</w:t>
                  </w:r>
                  <w:r>
                    <w:rPr>
                      <w:rFonts w:ascii="Arial" w:eastAsia="Calibri" w:hAnsi="Arial"/>
                      <w:b/>
                      <w:bCs/>
                      <w:sz w:val="24"/>
                      <w:szCs w:val="24"/>
                    </w:rPr>
                    <w:t xml:space="preserve"> 15</w:t>
                  </w:r>
                </w:p>
              </w:tc>
              <w:tc>
                <w:tcPr>
                  <w:tcW w:w="127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7A298AC" w14:textId="7C9560E3" w:rsidR="00420B7B" w:rsidRDefault="00420B7B" w:rsidP="00597D73">
                  <w:r>
                    <w:t>65,5</w:t>
                  </w:r>
                </w:p>
              </w:tc>
              <w:tc>
                <w:tcPr>
                  <w:tcW w:w="155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3C7C658" w14:textId="6429E0D8" w:rsidR="00420B7B" w:rsidRDefault="00420B7B" w:rsidP="00597D73">
                  <w:r>
                    <w:t>90,5 (9)</w:t>
                  </w:r>
                </w:p>
              </w:tc>
            </w:tr>
            <w:tr w:rsidR="00420B7B" w14:paraId="78064903" w14:textId="77777777" w:rsidTr="00420B7B">
              <w:trPr>
                <w:trHeight w:val="262"/>
              </w:trPr>
              <w:tc>
                <w:tcPr>
                  <w:tcW w:w="4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5C6749" w14:textId="77777777" w:rsidR="00420B7B" w:rsidRDefault="00420B7B" w:rsidP="00597D73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01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2F31C8F" w14:textId="77777777" w:rsidR="00420B7B" w:rsidRDefault="00420B7B" w:rsidP="00597D73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74/21</w:t>
                  </w:r>
                </w:p>
              </w:tc>
              <w:tc>
                <w:tcPr>
                  <w:tcW w:w="104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6C58CB26" w14:textId="362DF52C" w:rsidR="00420B7B" w:rsidRDefault="00420B7B" w:rsidP="00597D73">
                  <w: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7A7F8CD2" w14:textId="6F1260D8" w:rsidR="00420B7B" w:rsidRDefault="00420B7B" w:rsidP="00597D73">
                  <w:r>
                    <w:t>5</w:t>
                  </w:r>
                </w:p>
              </w:tc>
              <w:tc>
                <w:tcPr>
                  <w:tcW w:w="453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69E8D77A" w14:textId="45CC1022" w:rsidR="00420B7B" w:rsidRPr="00597D73" w:rsidRDefault="00420B7B" w:rsidP="00597D73">
                  <w:pPr>
                    <w:spacing w:before="100" w:beforeAutospacing="1" w:after="100" w:afterAutospacing="1" w:line="276" w:lineRule="auto"/>
                    <w:rPr>
                      <w:rFonts w:ascii="Aptos" w:eastAsia="DengXian" w:hAnsi="Aptos"/>
                      <w:sz w:val="24"/>
                      <w:szCs w:val="24"/>
                    </w:rPr>
                  </w:pPr>
                  <w:r w:rsidRPr="00597D73">
                    <w:rPr>
                      <w:rFonts w:ascii="Arial" w:eastAsia="DengXian" w:hAnsi="Arial" w:cs="Arial"/>
                      <w:sz w:val="24"/>
                      <w:szCs w:val="24"/>
                    </w:rPr>
                    <w:t>Biofarmaceutici</w:t>
                  </w:r>
                  <w:r>
                    <w:rPr>
                      <w:rFonts w:ascii="Arial" w:eastAsia="DengXian" w:hAnsi="Arial" w:cs="Arial"/>
                      <w:sz w:val="24"/>
                      <w:szCs w:val="24"/>
                    </w:rPr>
                    <w:t xml:space="preserve"> </w:t>
                  </w:r>
                  <w:r w:rsidRPr="00461B8F">
                    <w:rPr>
                      <w:rFonts w:ascii="Arial" w:eastAsia="SimSun" w:hAnsi="Arial"/>
                      <w:b/>
                      <w:bCs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DC57348" w14:textId="30B8D1E6" w:rsidR="00420B7B" w:rsidRDefault="00420B7B" w:rsidP="00597D73"/>
              </w:tc>
              <w:tc>
                <w:tcPr>
                  <w:tcW w:w="155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AE46BC0" w14:textId="77777777" w:rsidR="00420B7B" w:rsidRDefault="00420B7B" w:rsidP="00597D73"/>
              </w:tc>
            </w:tr>
            <w:tr w:rsidR="00420B7B" w14:paraId="3FF0BD84" w14:textId="77777777" w:rsidTr="00420B7B">
              <w:trPr>
                <w:trHeight w:val="262"/>
              </w:trPr>
              <w:tc>
                <w:tcPr>
                  <w:tcW w:w="4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2BF4FF" w14:textId="77777777" w:rsidR="00420B7B" w:rsidRDefault="00420B7B" w:rsidP="00597D73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101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562ACAF" w14:textId="77777777" w:rsidR="00420B7B" w:rsidRDefault="00420B7B" w:rsidP="00597D73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5/21</w:t>
                  </w:r>
                </w:p>
              </w:tc>
              <w:tc>
                <w:tcPr>
                  <w:tcW w:w="104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4A533D10" w14:textId="214B566E" w:rsidR="00420B7B" w:rsidRDefault="00420B7B" w:rsidP="00597D73">
                  <w: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61B7AA96" w14:textId="623F6C63" w:rsidR="00420B7B" w:rsidRDefault="00420B7B" w:rsidP="00597D73">
                  <w:r>
                    <w:t>5</w:t>
                  </w:r>
                </w:p>
              </w:tc>
              <w:tc>
                <w:tcPr>
                  <w:tcW w:w="453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0D41D0D4" w14:textId="1FC833D3" w:rsidR="00420B7B" w:rsidRPr="00D632DB" w:rsidRDefault="00420B7B" w:rsidP="00597D73">
                  <w:pPr>
                    <w:jc w:val="both"/>
                    <w:rPr>
                      <w:rFonts w:eastAsia="SimSun"/>
                      <w:sz w:val="24"/>
                      <w:szCs w:val="24"/>
                    </w:rPr>
                  </w:pPr>
                  <w:r w:rsidRPr="00D632DB">
                    <w:rPr>
                      <w:rFonts w:ascii="Arial" w:eastAsia="Calibri" w:hAnsi="Arial"/>
                      <w:sz w:val="24"/>
                      <w:szCs w:val="24"/>
                    </w:rPr>
                    <w:t>Primjena genske terapije u liječenju mišićne distrofije</w:t>
                  </w:r>
                  <w:r>
                    <w:rPr>
                      <w:rFonts w:ascii="Arial" w:eastAsia="Calibri" w:hAnsi="Arial"/>
                      <w:b/>
                      <w:bCs/>
                      <w:sz w:val="24"/>
                      <w:szCs w:val="24"/>
                    </w:rPr>
                    <w:t xml:space="preserve"> 14</w:t>
                  </w:r>
                </w:p>
              </w:tc>
              <w:tc>
                <w:tcPr>
                  <w:tcW w:w="127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FA77CF8" w14:textId="2203AE27" w:rsidR="00420B7B" w:rsidRDefault="00420B7B" w:rsidP="00597D73">
                  <w:r>
                    <w:t>56,5</w:t>
                  </w:r>
                </w:p>
              </w:tc>
              <w:tc>
                <w:tcPr>
                  <w:tcW w:w="155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7721DE0" w14:textId="082929D3" w:rsidR="00420B7B" w:rsidRDefault="00420B7B" w:rsidP="00597D73">
                  <w:r>
                    <w:t>80,5 (8)</w:t>
                  </w:r>
                </w:p>
              </w:tc>
            </w:tr>
            <w:tr w:rsidR="00420B7B" w14:paraId="53DE150D" w14:textId="77777777" w:rsidTr="00420B7B">
              <w:trPr>
                <w:trHeight w:val="262"/>
              </w:trPr>
              <w:tc>
                <w:tcPr>
                  <w:tcW w:w="4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A35210" w14:textId="77777777" w:rsidR="00420B7B" w:rsidRDefault="00420B7B" w:rsidP="00597D73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101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18FF2E0" w14:textId="77777777" w:rsidR="00420B7B" w:rsidRDefault="00420B7B" w:rsidP="00597D73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45/21</w:t>
                  </w:r>
                </w:p>
              </w:tc>
              <w:tc>
                <w:tcPr>
                  <w:tcW w:w="104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0428CEF5" w14:textId="362DF52C" w:rsidR="00420B7B" w:rsidRDefault="00420B7B" w:rsidP="00597D73">
                  <w: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5F93103A" w14:textId="1C235F58" w:rsidR="00420B7B" w:rsidRDefault="00420B7B" w:rsidP="00597D73">
                  <w:r>
                    <w:t>5</w:t>
                  </w:r>
                </w:p>
              </w:tc>
              <w:tc>
                <w:tcPr>
                  <w:tcW w:w="453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41D82C84" w14:textId="3BF07C41" w:rsidR="00420B7B" w:rsidRDefault="00420B7B" w:rsidP="00597D73">
                  <w:r w:rsidRPr="005D3DC3">
                    <w:rPr>
                      <w:rFonts w:ascii="Arial" w:eastAsia="Calibri" w:hAnsi="Arial"/>
                      <w:sz w:val="24"/>
                      <w:szCs w:val="24"/>
                    </w:rPr>
                    <w:t>Korištenje biotehnologije u stvaranju personaliziranih vakcina protiv raka</w:t>
                  </w:r>
                  <w:r>
                    <w:rPr>
                      <w:rFonts w:ascii="Arial" w:eastAsia="Calibri" w:hAnsi="Arial"/>
                      <w:b/>
                      <w:bCs/>
                      <w:sz w:val="24"/>
                      <w:szCs w:val="24"/>
                    </w:rPr>
                    <w:t xml:space="preserve"> 15</w:t>
                  </w:r>
                </w:p>
              </w:tc>
              <w:tc>
                <w:tcPr>
                  <w:tcW w:w="127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38DA63A" w14:textId="724D6C8C" w:rsidR="00420B7B" w:rsidRDefault="00420B7B" w:rsidP="00597D73">
                  <w:r w:rsidRPr="00FD5D85">
                    <w:rPr>
                      <w:color w:val="FF0000"/>
                    </w:rPr>
                    <w:t>10,5</w:t>
                  </w:r>
                </w:p>
              </w:tc>
              <w:tc>
                <w:tcPr>
                  <w:tcW w:w="155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C2EA0DC" w14:textId="77777777" w:rsidR="00420B7B" w:rsidRDefault="00420B7B" w:rsidP="00597D73"/>
              </w:tc>
            </w:tr>
            <w:tr w:rsidR="00420B7B" w14:paraId="6543B65C" w14:textId="77777777" w:rsidTr="00420B7B">
              <w:trPr>
                <w:trHeight w:val="262"/>
              </w:trPr>
              <w:tc>
                <w:tcPr>
                  <w:tcW w:w="4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DA7AC1" w14:textId="77777777" w:rsidR="00420B7B" w:rsidRDefault="00420B7B" w:rsidP="00597D73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101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DA3E83A" w14:textId="77777777" w:rsidR="00420B7B" w:rsidRDefault="00420B7B" w:rsidP="00597D73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62/21</w:t>
                  </w:r>
                </w:p>
              </w:tc>
              <w:tc>
                <w:tcPr>
                  <w:tcW w:w="104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68AC37D1" w14:textId="43399FB1" w:rsidR="00420B7B" w:rsidRDefault="00420B7B" w:rsidP="00597D73">
                  <w:r>
                    <w:t>4,5</w:t>
                  </w:r>
                </w:p>
              </w:tc>
              <w:tc>
                <w:tcPr>
                  <w:tcW w:w="1134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346FAFAB" w14:textId="51124ACA" w:rsidR="00420B7B" w:rsidRDefault="00420B7B" w:rsidP="00597D73">
                  <w:r>
                    <w:t>4,5</w:t>
                  </w:r>
                </w:p>
              </w:tc>
              <w:tc>
                <w:tcPr>
                  <w:tcW w:w="453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6E197B4B" w14:textId="4BA2A37B" w:rsidR="00420B7B" w:rsidRDefault="00420B7B" w:rsidP="00597D73">
                  <w:r w:rsidRPr="00D632DB">
                    <w:rPr>
                      <w:rFonts w:ascii="Arial" w:eastAsia="Calibri" w:hAnsi="Arial"/>
                      <w:sz w:val="24"/>
                      <w:szCs w:val="24"/>
                    </w:rPr>
                    <w:t>Primjena genske terapije u liječenju mišićne distrofije</w:t>
                  </w:r>
                  <w:r>
                    <w:rPr>
                      <w:rFonts w:ascii="Arial" w:eastAsia="Calibri" w:hAnsi="Arial"/>
                      <w:b/>
                      <w:bCs/>
                      <w:sz w:val="24"/>
                      <w:szCs w:val="24"/>
                    </w:rPr>
                    <w:t xml:space="preserve"> 14</w:t>
                  </w:r>
                </w:p>
              </w:tc>
              <w:tc>
                <w:tcPr>
                  <w:tcW w:w="127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650C235" w14:textId="7B54FEE6" w:rsidR="00420B7B" w:rsidRDefault="00420B7B" w:rsidP="00597D73">
                  <w:r>
                    <w:t>62</w:t>
                  </w:r>
                </w:p>
              </w:tc>
              <w:tc>
                <w:tcPr>
                  <w:tcW w:w="155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33722ED" w14:textId="121B11C7" w:rsidR="00420B7B" w:rsidRDefault="00420B7B" w:rsidP="00597D73">
                  <w:r>
                    <w:t>85 (9)</w:t>
                  </w:r>
                </w:p>
              </w:tc>
            </w:tr>
            <w:tr w:rsidR="00420B7B" w14:paraId="4DFB0494" w14:textId="77777777" w:rsidTr="00420B7B">
              <w:trPr>
                <w:trHeight w:val="262"/>
              </w:trPr>
              <w:tc>
                <w:tcPr>
                  <w:tcW w:w="4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B7E693" w14:textId="77777777" w:rsidR="00420B7B" w:rsidRDefault="00420B7B" w:rsidP="00597D73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101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715789C" w14:textId="77777777" w:rsidR="00420B7B" w:rsidRDefault="00420B7B" w:rsidP="00597D73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79/21</w:t>
                  </w:r>
                </w:p>
              </w:tc>
              <w:tc>
                <w:tcPr>
                  <w:tcW w:w="104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6A944362" w14:textId="1C235F58" w:rsidR="00420B7B" w:rsidRDefault="00420B7B" w:rsidP="00597D73">
                  <w: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5C504A35" w14:textId="45CC1022" w:rsidR="00420B7B" w:rsidRDefault="00420B7B" w:rsidP="00597D73">
                  <w:r>
                    <w:t>5</w:t>
                  </w:r>
                </w:p>
              </w:tc>
              <w:tc>
                <w:tcPr>
                  <w:tcW w:w="453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115ADA15" w14:textId="6F1260D8" w:rsidR="00420B7B" w:rsidRPr="00652B31" w:rsidRDefault="00420B7B" w:rsidP="00597D73">
                  <w:pPr>
                    <w:jc w:val="both"/>
                    <w:rPr>
                      <w:rFonts w:eastAsia="SimSun"/>
                      <w:sz w:val="24"/>
                      <w:szCs w:val="24"/>
                    </w:rPr>
                  </w:pPr>
                  <w:r w:rsidRPr="00652B31">
                    <w:rPr>
                      <w:rFonts w:ascii="Arial" w:eastAsia="SimSun" w:hAnsi="Arial"/>
                      <w:sz w:val="24"/>
                      <w:szCs w:val="24"/>
                    </w:rPr>
                    <w:t>Razvoj metoda uređivanja gena CRISPR-</w:t>
                  </w:r>
                  <w:r w:rsidRPr="00652B31">
                    <w:rPr>
                      <w:rFonts w:ascii="Arial" w:eastAsia="SimSun" w:hAnsi="Arial"/>
                      <w:sz w:val="24"/>
                      <w:szCs w:val="24"/>
                    </w:rPr>
                    <w:lastRenderedPageBreak/>
                    <w:t>Cas9 za liječenje nasljednih krvnih poremećaja</w:t>
                  </w:r>
                  <w:r>
                    <w:rPr>
                      <w:rFonts w:ascii="Arial" w:eastAsia="SimSun" w:hAnsi="Arial"/>
                      <w:sz w:val="24"/>
                      <w:szCs w:val="24"/>
                    </w:rPr>
                    <w:t xml:space="preserve"> </w:t>
                  </w:r>
                  <w:r w:rsidRPr="00461B8F">
                    <w:rPr>
                      <w:rFonts w:ascii="Arial" w:eastAsia="SimSun" w:hAnsi="Arial"/>
                      <w:b/>
                      <w:bCs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CDE0128" w14:textId="1C5C83C8" w:rsidR="00420B7B" w:rsidRDefault="00420B7B" w:rsidP="00597D73">
                  <w:r>
                    <w:lastRenderedPageBreak/>
                    <w:t>68</w:t>
                  </w:r>
                </w:p>
              </w:tc>
              <w:tc>
                <w:tcPr>
                  <w:tcW w:w="155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BDF3B84" w14:textId="18D505AC" w:rsidR="00420B7B" w:rsidRDefault="00420B7B" w:rsidP="00597D73">
                  <w:r>
                    <w:t>93 (9)</w:t>
                  </w:r>
                </w:p>
              </w:tc>
            </w:tr>
            <w:tr w:rsidR="00420B7B" w14:paraId="573C1897" w14:textId="77777777" w:rsidTr="00420B7B">
              <w:trPr>
                <w:trHeight w:val="262"/>
              </w:trPr>
              <w:tc>
                <w:tcPr>
                  <w:tcW w:w="4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EB8280" w14:textId="77777777" w:rsidR="00420B7B" w:rsidRDefault="00420B7B" w:rsidP="00597D73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101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2FA2F15" w14:textId="77777777" w:rsidR="00420B7B" w:rsidRDefault="00420B7B" w:rsidP="00597D73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55/21</w:t>
                  </w:r>
                </w:p>
              </w:tc>
              <w:tc>
                <w:tcPr>
                  <w:tcW w:w="104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2EA13AB4" w14:textId="140D7BF4" w:rsidR="00420B7B" w:rsidRDefault="00420B7B" w:rsidP="00597D73">
                  <w: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7EB72B89" w14:textId="4093BFA5" w:rsidR="00420B7B" w:rsidRDefault="00420B7B" w:rsidP="00597D73">
                  <w:r>
                    <w:t>5</w:t>
                  </w:r>
                </w:p>
              </w:tc>
              <w:tc>
                <w:tcPr>
                  <w:tcW w:w="453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22DA01C9" w14:textId="014FE47B" w:rsidR="00420B7B" w:rsidRPr="00652B31" w:rsidRDefault="00420B7B" w:rsidP="00597D73">
                  <w:pPr>
                    <w:jc w:val="both"/>
                    <w:rPr>
                      <w:rFonts w:eastAsia="SimSun"/>
                      <w:sz w:val="24"/>
                      <w:szCs w:val="24"/>
                    </w:rPr>
                  </w:pPr>
                  <w:r w:rsidRPr="00652B31">
                    <w:rPr>
                      <w:rFonts w:ascii="Arial" w:eastAsia="SimSun" w:hAnsi="Arial"/>
                      <w:sz w:val="24"/>
                      <w:szCs w:val="24"/>
                    </w:rPr>
                    <w:t>Razvoj metoda uređivanja gena CRISPR-Cas9 za liječenje nasljednih krvnih poremećaja</w:t>
                  </w:r>
                  <w:r>
                    <w:rPr>
                      <w:rFonts w:ascii="Arial" w:eastAsia="SimSun" w:hAnsi="Arial"/>
                      <w:sz w:val="24"/>
                      <w:szCs w:val="24"/>
                    </w:rPr>
                    <w:t xml:space="preserve"> </w:t>
                  </w:r>
                  <w:r w:rsidRPr="00461B8F">
                    <w:rPr>
                      <w:rFonts w:ascii="Arial" w:eastAsia="SimSun" w:hAnsi="Arial"/>
                      <w:b/>
                      <w:bCs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AFCFB30" w14:textId="21FAACE8" w:rsidR="00420B7B" w:rsidRDefault="00420B7B" w:rsidP="00597D73">
                  <w:r>
                    <w:t>59,5</w:t>
                  </w:r>
                </w:p>
              </w:tc>
              <w:tc>
                <w:tcPr>
                  <w:tcW w:w="155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63D42E4" w14:textId="143277C3" w:rsidR="00420B7B" w:rsidRDefault="00420B7B" w:rsidP="00597D73">
                  <w:r>
                    <w:t>84,5≈85 (9)</w:t>
                  </w:r>
                </w:p>
              </w:tc>
            </w:tr>
            <w:tr w:rsidR="00420B7B" w14:paraId="6F938A42" w14:textId="77777777" w:rsidTr="00420B7B">
              <w:trPr>
                <w:trHeight w:val="262"/>
              </w:trPr>
              <w:tc>
                <w:tcPr>
                  <w:tcW w:w="4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884B0C" w14:textId="77777777" w:rsidR="00420B7B" w:rsidRDefault="00420B7B" w:rsidP="00597D73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101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2B3DE4F" w14:textId="77777777" w:rsidR="00420B7B" w:rsidRDefault="00420B7B" w:rsidP="00597D73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14/21</w:t>
                  </w:r>
                </w:p>
              </w:tc>
              <w:tc>
                <w:tcPr>
                  <w:tcW w:w="104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48DE016C" w14:textId="615DD506" w:rsidR="00420B7B" w:rsidRDefault="00420B7B" w:rsidP="00597D73">
                  <w: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3C92A072" w14:textId="67C23F96" w:rsidR="00420B7B" w:rsidRDefault="00420B7B" w:rsidP="00597D73">
                  <w:r>
                    <w:t>5</w:t>
                  </w:r>
                </w:p>
              </w:tc>
              <w:tc>
                <w:tcPr>
                  <w:tcW w:w="453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6603B2D0" w14:textId="76A35CA0" w:rsidR="00420B7B" w:rsidRDefault="00420B7B" w:rsidP="00597D73">
                  <w:r w:rsidRPr="000407FC">
                    <w:rPr>
                      <w:rFonts w:ascii="Arial" w:eastAsia="Calibri" w:hAnsi="Arial"/>
                      <w:sz w:val="24"/>
                      <w:szCs w:val="24"/>
                    </w:rPr>
                    <w:t>Genski inženjering: njegovi pozitivni i negativni učinci</w:t>
                  </w:r>
                  <w:r>
                    <w:rPr>
                      <w:rFonts w:ascii="Arial" w:eastAsia="Calibri" w:hAnsi="Arial"/>
                      <w:b/>
                      <w:bCs/>
                      <w:sz w:val="24"/>
                      <w:szCs w:val="24"/>
                    </w:rPr>
                    <w:t xml:space="preserve"> 15</w:t>
                  </w:r>
                </w:p>
              </w:tc>
              <w:tc>
                <w:tcPr>
                  <w:tcW w:w="127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C5CD1F3" w14:textId="1DE15CFB" w:rsidR="00420B7B" w:rsidRDefault="00420B7B" w:rsidP="00597D73">
                  <w:r>
                    <w:t>55</w:t>
                  </w:r>
                </w:p>
              </w:tc>
              <w:tc>
                <w:tcPr>
                  <w:tcW w:w="155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FEF04AF" w14:textId="01EBB40C" w:rsidR="00420B7B" w:rsidRDefault="00420B7B" w:rsidP="00597D73">
                  <w:r>
                    <w:t>80 (8)</w:t>
                  </w:r>
                </w:p>
              </w:tc>
            </w:tr>
            <w:tr w:rsidR="00420B7B" w14:paraId="5B27AA2E" w14:textId="77777777" w:rsidTr="00420B7B">
              <w:trPr>
                <w:trHeight w:val="262"/>
              </w:trPr>
              <w:tc>
                <w:tcPr>
                  <w:tcW w:w="4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2BFA45" w14:textId="77777777" w:rsidR="00420B7B" w:rsidRDefault="00420B7B" w:rsidP="00597D73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01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42CD8F2" w14:textId="77777777" w:rsidR="00420B7B" w:rsidRDefault="00420B7B" w:rsidP="00597D73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64/21</w:t>
                  </w:r>
                </w:p>
              </w:tc>
              <w:tc>
                <w:tcPr>
                  <w:tcW w:w="104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1DF84FDB" w14:textId="220E59BA" w:rsidR="00420B7B" w:rsidRDefault="00420B7B" w:rsidP="00597D73">
                  <w: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146B30E7" w14:textId="1B94EE31" w:rsidR="00420B7B" w:rsidRDefault="00420B7B" w:rsidP="00597D73">
                  <w:r>
                    <w:t>5</w:t>
                  </w:r>
                </w:p>
              </w:tc>
              <w:tc>
                <w:tcPr>
                  <w:tcW w:w="453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267059D7" w14:textId="2CFD3606" w:rsidR="00420B7B" w:rsidRDefault="00420B7B" w:rsidP="00597D73">
                  <w:r w:rsidRPr="00AB3D46">
                    <w:rPr>
                      <w:rFonts w:ascii="Arial" w:eastAsia="Calibri" w:hAnsi="Arial"/>
                      <w:sz w:val="24"/>
                      <w:szCs w:val="24"/>
                    </w:rPr>
                    <w:t>Korištenje uređivanja gena za stvaranje hipoalergenih prehrambenih proizvoda</w:t>
                  </w:r>
                  <w:r>
                    <w:rPr>
                      <w:rFonts w:ascii="Arial" w:eastAsia="Calibri" w:hAnsi="Arial"/>
                      <w:sz w:val="24"/>
                      <w:szCs w:val="24"/>
                    </w:rPr>
                    <w:t xml:space="preserve"> </w:t>
                  </w:r>
                  <w:r w:rsidRPr="00461B8F">
                    <w:rPr>
                      <w:rFonts w:ascii="Arial" w:eastAsia="SimSun" w:hAnsi="Arial"/>
                      <w:b/>
                      <w:bCs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39C1895" w14:textId="72D666C6" w:rsidR="00420B7B" w:rsidRDefault="00420B7B" w:rsidP="00597D73">
                  <w:r>
                    <w:t>69,5</w:t>
                  </w:r>
                </w:p>
              </w:tc>
              <w:tc>
                <w:tcPr>
                  <w:tcW w:w="155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667E778" w14:textId="3F5710E5" w:rsidR="00420B7B" w:rsidRDefault="00420B7B" w:rsidP="00597D73">
                  <w:r>
                    <w:t>94,5≈95 (10)</w:t>
                  </w:r>
                </w:p>
              </w:tc>
            </w:tr>
            <w:tr w:rsidR="00420B7B" w14:paraId="01E5995B" w14:textId="77777777" w:rsidTr="00420B7B">
              <w:trPr>
                <w:trHeight w:val="262"/>
              </w:trPr>
              <w:tc>
                <w:tcPr>
                  <w:tcW w:w="4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B87A69" w14:textId="77777777" w:rsidR="00420B7B" w:rsidRDefault="00420B7B" w:rsidP="00597D73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01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F3CBD81" w14:textId="77777777" w:rsidR="00420B7B" w:rsidRDefault="00420B7B" w:rsidP="00597D73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78/21</w:t>
                  </w:r>
                </w:p>
              </w:tc>
              <w:tc>
                <w:tcPr>
                  <w:tcW w:w="104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097BAD7A" w14:textId="64C8FE15" w:rsidR="00420B7B" w:rsidRDefault="00420B7B" w:rsidP="00597D73">
                  <w: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7CA5E8F4" w14:textId="0DC84E17" w:rsidR="00420B7B" w:rsidRDefault="00420B7B" w:rsidP="00597D73">
                  <w:r>
                    <w:t>5</w:t>
                  </w:r>
                </w:p>
              </w:tc>
              <w:tc>
                <w:tcPr>
                  <w:tcW w:w="453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2D4CB9C6" w14:textId="6458EFF8" w:rsidR="00420B7B" w:rsidRDefault="00420B7B" w:rsidP="00597D73">
                  <w:r w:rsidRPr="00AB3D46">
                    <w:rPr>
                      <w:rFonts w:ascii="Arial" w:eastAsia="Calibri" w:hAnsi="Arial"/>
                      <w:sz w:val="24"/>
                      <w:szCs w:val="24"/>
                    </w:rPr>
                    <w:t>Korištenje uređivanja gena za stvaranje hipoalergenih prehrambenih proizvoda</w:t>
                  </w:r>
                  <w:r>
                    <w:rPr>
                      <w:rFonts w:ascii="Arial" w:eastAsia="Calibri" w:hAnsi="Arial"/>
                      <w:sz w:val="24"/>
                      <w:szCs w:val="24"/>
                    </w:rPr>
                    <w:t xml:space="preserve"> </w:t>
                  </w:r>
                  <w:r w:rsidRPr="00461B8F">
                    <w:rPr>
                      <w:rFonts w:ascii="Arial" w:eastAsia="SimSun" w:hAnsi="Arial"/>
                      <w:b/>
                      <w:bCs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E49008D" w14:textId="5BF26534" w:rsidR="00420B7B" w:rsidRDefault="00420B7B" w:rsidP="00597D73">
                  <w:r>
                    <w:t>60</w:t>
                  </w:r>
                </w:p>
              </w:tc>
              <w:tc>
                <w:tcPr>
                  <w:tcW w:w="155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1A71537" w14:textId="54845219" w:rsidR="00420B7B" w:rsidRDefault="00420B7B" w:rsidP="00597D73">
                  <w:r>
                    <w:t>85 (9)</w:t>
                  </w:r>
                </w:p>
              </w:tc>
            </w:tr>
            <w:tr w:rsidR="00420B7B" w14:paraId="482504AC" w14:textId="77777777" w:rsidTr="00420B7B">
              <w:trPr>
                <w:trHeight w:val="262"/>
              </w:trPr>
              <w:tc>
                <w:tcPr>
                  <w:tcW w:w="4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38D847" w14:textId="77777777" w:rsidR="00420B7B" w:rsidRDefault="00420B7B" w:rsidP="00597D73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101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FCE052C" w14:textId="77777777" w:rsidR="00420B7B" w:rsidRDefault="00420B7B" w:rsidP="00597D73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38/21</w:t>
                  </w:r>
                </w:p>
              </w:tc>
              <w:tc>
                <w:tcPr>
                  <w:tcW w:w="104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63685D6F" w14:textId="45CC1022" w:rsidR="00420B7B" w:rsidRDefault="00420B7B" w:rsidP="00597D73">
                  <w: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4A2527B3" w14:textId="7F2BE7DE" w:rsidR="00420B7B" w:rsidRDefault="00420B7B" w:rsidP="00597D73">
                  <w:r>
                    <w:t>5</w:t>
                  </w:r>
                </w:p>
              </w:tc>
              <w:tc>
                <w:tcPr>
                  <w:tcW w:w="453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062A095F" w14:textId="1C235F58" w:rsidR="00420B7B" w:rsidRPr="00AB3D46" w:rsidRDefault="00420B7B" w:rsidP="00597D73">
                  <w:pPr>
                    <w:rPr>
                      <w:sz w:val="24"/>
                      <w:szCs w:val="24"/>
                    </w:rPr>
                  </w:pPr>
                  <w:r w:rsidRPr="00AB3D46">
                    <w:rPr>
                      <w:rFonts w:ascii="Arial" w:eastAsia="Calibri" w:hAnsi="Arial"/>
                      <w:sz w:val="24"/>
                      <w:szCs w:val="24"/>
                    </w:rPr>
                    <w:t>Korištenje uređivanja gena za stvaranje hipoalergenih prehrambenih proizvoda</w:t>
                  </w:r>
                  <w:r>
                    <w:rPr>
                      <w:rFonts w:ascii="Arial" w:eastAsia="Calibri" w:hAnsi="Arial"/>
                      <w:sz w:val="24"/>
                      <w:szCs w:val="24"/>
                    </w:rPr>
                    <w:t xml:space="preserve"> </w:t>
                  </w:r>
                  <w:r w:rsidRPr="00461B8F">
                    <w:rPr>
                      <w:rFonts w:ascii="Arial" w:eastAsia="SimSun" w:hAnsi="Arial"/>
                      <w:b/>
                      <w:bCs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EAFB239" w14:textId="066C2FDF" w:rsidR="00420B7B" w:rsidRDefault="00420B7B" w:rsidP="00597D73"/>
              </w:tc>
              <w:tc>
                <w:tcPr>
                  <w:tcW w:w="155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554FAC4" w14:textId="77777777" w:rsidR="00420B7B" w:rsidRDefault="00420B7B" w:rsidP="00597D73"/>
              </w:tc>
            </w:tr>
            <w:tr w:rsidR="00420B7B" w14:paraId="0FAE0FD9" w14:textId="77777777" w:rsidTr="00420B7B">
              <w:trPr>
                <w:trHeight w:val="262"/>
              </w:trPr>
              <w:tc>
                <w:tcPr>
                  <w:tcW w:w="4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3121A9" w14:textId="77777777" w:rsidR="00420B7B" w:rsidRDefault="00420B7B" w:rsidP="00597D73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101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AE52ECE" w14:textId="77777777" w:rsidR="00420B7B" w:rsidRDefault="00420B7B" w:rsidP="00597D73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13/21</w:t>
                  </w:r>
                </w:p>
              </w:tc>
              <w:tc>
                <w:tcPr>
                  <w:tcW w:w="104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540FD3CE" w14:textId="3AA7900D" w:rsidR="00420B7B" w:rsidRDefault="00420B7B" w:rsidP="00597D73">
                  <w: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1897E286" w14:textId="494E09AE" w:rsidR="00420B7B" w:rsidRDefault="00420B7B" w:rsidP="00597D73">
                  <w:r>
                    <w:t>5</w:t>
                  </w:r>
                </w:p>
              </w:tc>
              <w:tc>
                <w:tcPr>
                  <w:tcW w:w="453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0AAB591F" w14:textId="6FD49610" w:rsidR="00420B7B" w:rsidRDefault="00420B7B" w:rsidP="00597D73">
                  <w:r w:rsidRPr="005D3DC3">
                    <w:rPr>
                      <w:rFonts w:ascii="Arial" w:eastAsia="Calibri" w:hAnsi="Arial"/>
                      <w:sz w:val="24"/>
                      <w:szCs w:val="24"/>
                    </w:rPr>
                    <w:t>Korištenje biotehnologije u stvaranju personaliziranih vakcina protiv raka</w:t>
                  </w:r>
                  <w:r>
                    <w:rPr>
                      <w:rFonts w:ascii="Arial" w:eastAsia="Calibri" w:hAnsi="Arial"/>
                      <w:b/>
                      <w:bCs/>
                      <w:sz w:val="24"/>
                      <w:szCs w:val="24"/>
                    </w:rPr>
                    <w:t xml:space="preserve"> 15</w:t>
                  </w:r>
                </w:p>
              </w:tc>
              <w:tc>
                <w:tcPr>
                  <w:tcW w:w="127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E490B25" w14:textId="4ED88FFE" w:rsidR="00420B7B" w:rsidRDefault="00420B7B" w:rsidP="00597D73">
                  <w:r w:rsidRPr="00420B7B">
                    <w:rPr>
                      <w:color w:val="FF0000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33D3F30" w14:textId="77777777" w:rsidR="00420B7B" w:rsidRDefault="00420B7B" w:rsidP="00597D73"/>
              </w:tc>
            </w:tr>
            <w:tr w:rsidR="00420B7B" w14:paraId="28BFFFF0" w14:textId="77777777" w:rsidTr="00420B7B">
              <w:trPr>
                <w:trHeight w:val="262"/>
              </w:trPr>
              <w:tc>
                <w:tcPr>
                  <w:tcW w:w="4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A2B19B" w14:textId="77777777" w:rsidR="00420B7B" w:rsidRDefault="00420B7B" w:rsidP="00597D73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01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3843C82" w14:textId="77777777" w:rsidR="00420B7B" w:rsidRDefault="00420B7B" w:rsidP="00597D73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58/21</w:t>
                  </w:r>
                </w:p>
              </w:tc>
              <w:tc>
                <w:tcPr>
                  <w:tcW w:w="104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1535AE62" w14:textId="51D63293" w:rsidR="00420B7B" w:rsidRDefault="00420B7B" w:rsidP="00597D73">
                  <w: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645B37F7" w14:textId="215F0D7E" w:rsidR="00420B7B" w:rsidRDefault="00420B7B" w:rsidP="00597D73">
                  <w:r>
                    <w:t>5</w:t>
                  </w:r>
                </w:p>
              </w:tc>
              <w:tc>
                <w:tcPr>
                  <w:tcW w:w="453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499096AE" w14:textId="623F6C63" w:rsidR="00420B7B" w:rsidRDefault="00420B7B" w:rsidP="00597D73">
                  <w:r w:rsidRPr="00AB3D46">
                    <w:rPr>
                      <w:rFonts w:ascii="Arial" w:eastAsia="Calibri" w:hAnsi="Arial"/>
                      <w:sz w:val="24"/>
                      <w:szCs w:val="24"/>
                    </w:rPr>
                    <w:t>Korištenje uređivanja gena za stvaranje hipoalergenih prehrambenih proizvoda</w:t>
                  </w:r>
                  <w:r>
                    <w:rPr>
                      <w:rFonts w:ascii="Arial" w:eastAsia="Calibri" w:hAnsi="Arial"/>
                      <w:sz w:val="24"/>
                      <w:szCs w:val="24"/>
                    </w:rPr>
                    <w:t xml:space="preserve"> </w:t>
                  </w:r>
                  <w:r w:rsidRPr="00461B8F">
                    <w:rPr>
                      <w:rFonts w:ascii="Arial" w:eastAsia="SimSun" w:hAnsi="Arial"/>
                      <w:b/>
                      <w:bCs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1359E30" w14:textId="09684ADC" w:rsidR="00420B7B" w:rsidRDefault="00420B7B" w:rsidP="00597D73">
                  <w:r>
                    <w:t>66,5</w:t>
                  </w:r>
                </w:p>
              </w:tc>
              <w:tc>
                <w:tcPr>
                  <w:tcW w:w="155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1028549" w14:textId="5FDAEEC4" w:rsidR="00420B7B" w:rsidRDefault="00420B7B" w:rsidP="00597D73">
                  <w:r>
                    <w:t>91,5 (9)</w:t>
                  </w:r>
                </w:p>
              </w:tc>
            </w:tr>
            <w:tr w:rsidR="00420B7B" w14:paraId="13BA961A" w14:textId="77777777" w:rsidTr="00420B7B">
              <w:trPr>
                <w:trHeight w:val="262"/>
              </w:trPr>
              <w:tc>
                <w:tcPr>
                  <w:tcW w:w="4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CA596D" w14:textId="77777777" w:rsidR="00420B7B" w:rsidRDefault="00420B7B" w:rsidP="00597D73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101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5D59020" w14:textId="77777777" w:rsidR="00420B7B" w:rsidRDefault="00420B7B" w:rsidP="00597D73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28/21</w:t>
                  </w:r>
                </w:p>
              </w:tc>
              <w:tc>
                <w:tcPr>
                  <w:tcW w:w="104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1FDA5FBB" w14:textId="11DC15B6" w:rsidR="00420B7B" w:rsidRDefault="00420B7B" w:rsidP="00597D73">
                  <w: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141E12F9" w14:textId="526B2210" w:rsidR="00420B7B" w:rsidRDefault="00420B7B" w:rsidP="00597D73">
                  <w:r>
                    <w:t>5</w:t>
                  </w:r>
                </w:p>
              </w:tc>
              <w:tc>
                <w:tcPr>
                  <w:tcW w:w="453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2AE3E08D" w14:textId="19C1223E" w:rsidR="00420B7B" w:rsidRPr="00652B31" w:rsidRDefault="00420B7B" w:rsidP="00597D73">
                  <w:pPr>
                    <w:jc w:val="both"/>
                    <w:rPr>
                      <w:rFonts w:eastAsia="SimSun"/>
                      <w:sz w:val="24"/>
                      <w:szCs w:val="24"/>
                    </w:rPr>
                  </w:pPr>
                  <w:r w:rsidRPr="00652B31">
                    <w:rPr>
                      <w:rFonts w:ascii="Arial" w:eastAsia="SimSun" w:hAnsi="Arial"/>
                      <w:sz w:val="24"/>
                      <w:szCs w:val="24"/>
                    </w:rPr>
                    <w:t>Razvoj metoda uređivanja gena CRISPR-Cas9 za liječenje nasljednih krvnih poremećaja</w:t>
                  </w:r>
                  <w:r>
                    <w:rPr>
                      <w:rFonts w:ascii="Arial" w:eastAsia="SimSun" w:hAnsi="Arial"/>
                      <w:sz w:val="24"/>
                      <w:szCs w:val="24"/>
                    </w:rPr>
                    <w:t xml:space="preserve"> </w:t>
                  </w:r>
                  <w:r w:rsidRPr="00461B8F">
                    <w:rPr>
                      <w:rFonts w:ascii="Arial" w:eastAsia="SimSun" w:hAnsi="Arial"/>
                      <w:b/>
                      <w:bCs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DA1316C" w14:textId="5C50F46E" w:rsidR="00420B7B" w:rsidRDefault="00420B7B" w:rsidP="00597D73"/>
              </w:tc>
              <w:tc>
                <w:tcPr>
                  <w:tcW w:w="155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BF1BBB3" w14:textId="77777777" w:rsidR="00420B7B" w:rsidRDefault="00420B7B" w:rsidP="00597D73"/>
              </w:tc>
            </w:tr>
            <w:tr w:rsidR="00420B7B" w14:paraId="77A17589" w14:textId="77777777" w:rsidTr="00420B7B">
              <w:trPr>
                <w:trHeight w:val="262"/>
              </w:trPr>
              <w:tc>
                <w:tcPr>
                  <w:tcW w:w="4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1D0F46" w14:textId="77777777" w:rsidR="00420B7B" w:rsidRDefault="00420B7B" w:rsidP="00597D73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101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DDFFA9A" w14:textId="77777777" w:rsidR="00420B7B" w:rsidRDefault="00420B7B" w:rsidP="00597D73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4/21</w:t>
                  </w:r>
                </w:p>
              </w:tc>
              <w:tc>
                <w:tcPr>
                  <w:tcW w:w="104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24BDE2BA" w14:textId="56955750" w:rsidR="00420B7B" w:rsidRDefault="00420B7B" w:rsidP="00597D73">
                  <w: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59AA8DD8" w14:textId="3A438F46" w:rsidR="00420B7B" w:rsidRDefault="00420B7B" w:rsidP="00597D73">
                  <w:r>
                    <w:t>5</w:t>
                  </w:r>
                </w:p>
              </w:tc>
              <w:tc>
                <w:tcPr>
                  <w:tcW w:w="453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08CC5F52" w14:textId="489B5D89" w:rsidR="00420B7B" w:rsidRDefault="00420B7B" w:rsidP="00597D73">
                  <w:r w:rsidRPr="000407FC">
                    <w:rPr>
                      <w:rFonts w:ascii="Arial" w:eastAsia="Calibri" w:hAnsi="Arial"/>
                      <w:sz w:val="24"/>
                      <w:szCs w:val="24"/>
                    </w:rPr>
                    <w:t>Istraživanje potencijala genske terapije u liječenju autoimunih bolesti</w:t>
                  </w:r>
                  <w:r>
                    <w:rPr>
                      <w:rFonts w:ascii="Arial" w:eastAsia="Calibri" w:hAnsi="Arial"/>
                      <w:b/>
                      <w:bCs/>
                      <w:sz w:val="24"/>
                      <w:szCs w:val="24"/>
                    </w:rPr>
                    <w:t xml:space="preserve"> 15</w:t>
                  </w:r>
                </w:p>
              </w:tc>
              <w:tc>
                <w:tcPr>
                  <w:tcW w:w="127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3B729BC" w14:textId="1B198B21" w:rsidR="00420B7B" w:rsidRDefault="00420B7B" w:rsidP="00597D73">
                  <w:r>
                    <w:t>70</w:t>
                  </w:r>
                </w:p>
              </w:tc>
              <w:tc>
                <w:tcPr>
                  <w:tcW w:w="155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4C8D509" w14:textId="6259CD2D" w:rsidR="00420B7B" w:rsidRDefault="00420B7B" w:rsidP="00597D73">
                  <w:r>
                    <w:t>95 (10)</w:t>
                  </w:r>
                </w:p>
              </w:tc>
            </w:tr>
            <w:tr w:rsidR="00420B7B" w14:paraId="00B6E4E5" w14:textId="77777777" w:rsidTr="00420B7B">
              <w:trPr>
                <w:trHeight w:val="262"/>
              </w:trPr>
              <w:tc>
                <w:tcPr>
                  <w:tcW w:w="4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26FC9D" w14:textId="77777777" w:rsidR="00420B7B" w:rsidRDefault="00420B7B" w:rsidP="00597D73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101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AB5BF9E" w14:textId="77777777" w:rsidR="00420B7B" w:rsidRDefault="00420B7B" w:rsidP="00597D73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20/21</w:t>
                  </w:r>
                </w:p>
              </w:tc>
              <w:tc>
                <w:tcPr>
                  <w:tcW w:w="104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26DBE808" w14:textId="4CE634A9" w:rsidR="00420B7B" w:rsidRDefault="00420B7B" w:rsidP="00597D73">
                  <w: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353C50D8" w14:textId="367F10A3" w:rsidR="00420B7B" w:rsidRDefault="00420B7B" w:rsidP="00597D73">
                  <w:r>
                    <w:t>5</w:t>
                  </w:r>
                </w:p>
              </w:tc>
              <w:tc>
                <w:tcPr>
                  <w:tcW w:w="453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521972F9" w14:textId="0A61D6B3" w:rsidR="00420B7B" w:rsidRPr="005D3DC3" w:rsidRDefault="00420B7B" w:rsidP="00597D73">
                  <w:pPr>
                    <w:jc w:val="both"/>
                    <w:rPr>
                      <w:rFonts w:eastAsia="SimSun"/>
                      <w:sz w:val="24"/>
                      <w:szCs w:val="24"/>
                    </w:rPr>
                  </w:pPr>
                  <w:r w:rsidRPr="005D3DC3">
                    <w:rPr>
                      <w:rFonts w:ascii="Arial" w:eastAsia="Calibri" w:hAnsi="Arial"/>
                      <w:sz w:val="24"/>
                      <w:szCs w:val="24"/>
                    </w:rPr>
                    <w:t>Korištenje biotehnologije u stvaranju personaliziranih vakcina protiv raka</w:t>
                  </w:r>
                  <w:r>
                    <w:rPr>
                      <w:rFonts w:ascii="Arial" w:eastAsia="Calibri" w:hAnsi="Arial"/>
                      <w:b/>
                      <w:bCs/>
                      <w:sz w:val="24"/>
                      <w:szCs w:val="24"/>
                    </w:rPr>
                    <w:t xml:space="preserve"> 15</w:t>
                  </w:r>
                </w:p>
              </w:tc>
              <w:tc>
                <w:tcPr>
                  <w:tcW w:w="127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15CA181" w14:textId="67E64D10" w:rsidR="00420B7B" w:rsidRDefault="00420B7B" w:rsidP="00597D73">
                  <w:r>
                    <w:t>47,5</w:t>
                  </w:r>
                </w:p>
              </w:tc>
              <w:tc>
                <w:tcPr>
                  <w:tcW w:w="155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9ACAEB3" w14:textId="04A0D480" w:rsidR="00420B7B" w:rsidRDefault="00420B7B" w:rsidP="00597D73">
                  <w:r>
                    <w:t>72,5 (7)</w:t>
                  </w:r>
                </w:p>
              </w:tc>
            </w:tr>
            <w:tr w:rsidR="00420B7B" w14:paraId="08268422" w14:textId="77777777" w:rsidTr="00420B7B">
              <w:trPr>
                <w:trHeight w:val="262"/>
              </w:trPr>
              <w:tc>
                <w:tcPr>
                  <w:tcW w:w="4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77CCD5" w14:textId="77777777" w:rsidR="00420B7B" w:rsidRDefault="00420B7B" w:rsidP="00597D73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101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5F9BE3B" w14:textId="77777777" w:rsidR="00420B7B" w:rsidRDefault="00420B7B" w:rsidP="00597D73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32/21</w:t>
                  </w:r>
                </w:p>
              </w:tc>
              <w:tc>
                <w:tcPr>
                  <w:tcW w:w="104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7745545A" w14:textId="4093BFA5" w:rsidR="00420B7B" w:rsidRDefault="00420B7B" w:rsidP="00597D73">
                  <w: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3594011D" w14:textId="7306A7BC" w:rsidR="00420B7B" w:rsidRDefault="00420B7B" w:rsidP="00597D73">
                  <w:r>
                    <w:t>5</w:t>
                  </w:r>
                </w:p>
              </w:tc>
              <w:tc>
                <w:tcPr>
                  <w:tcW w:w="453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3F486000" w14:textId="42BFBF14" w:rsidR="00420B7B" w:rsidRPr="00AB3D46" w:rsidRDefault="00420B7B" w:rsidP="00597D73">
                  <w:pPr>
                    <w:pStyle w:val="NormalWeb"/>
                    <w:spacing w:line="254" w:lineRule="auto"/>
                    <w:contextualSpacing/>
                    <w:rPr>
                      <w:rFonts w:ascii="Arial" w:hAnsi="Arial" w:cs="Arial"/>
                    </w:rPr>
                  </w:pPr>
                  <w:r w:rsidRPr="00AB3D46">
                    <w:rPr>
                      <w:rFonts w:ascii="Arial" w:eastAsia="Calibri" w:hAnsi="Arial"/>
                    </w:rPr>
                    <w:t xml:space="preserve">Korištenje uređivanja gena za stvaranje hipoalergenih prehrambenih proizvoda </w:t>
                  </w:r>
                  <w:r w:rsidRPr="00461B8F">
                    <w:rPr>
                      <w:rFonts w:ascii="Arial" w:eastAsia="SimSun" w:hAnsi="Arial"/>
                      <w:b/>
                      <w:bCs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147A0AA" w14:textId="438C6F9F" w:rsidR="00420B7B" w:rsidRDefault="00420B7B" w:rsidP="00597D73">
                  <w:r>
                    <w:t>58</w:t>
                  </w:r>
                </w:p>
              </w:tc>
              <w:tc>
                <w:tcPr>
                  <w:tcW w:w="155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3EB624A" w14:textId="59353DB4" w:rsidR="00420B7B" w:rsidRDefault="00420B7B" w:rsidP="00597D73">
                  <w:r>
                    <w:t>83 (8)</w:t>
                  </w:r>
                </w:p>
              </w:tc>
            </w:tr>
            <w:tr w:rsidR="00420B7B" w14:paraId="084B9E3E" w14:textId="77777777" w:rsidTr="00420B7B">
              <w:trPr>
                <w:trHeight w:val="262"/>
              </w:trPr>
              <w:tc>
                <w:tcPr>
                  <w:tcW w:w="4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A7B842" w14:textId="77777777" w:rsidR="00420B7B" w:rsidRDefault="00420B7B" w:rsidP="00597D73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101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554A6BF" w14:textId="77777777" w:rsidR="00420B7B" w:rsidRDefault="00420B7B" w:rsidP="00597D73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46/18</w:t>
                  </w:r>
                </w:p>
              </w:tc>
              <w:tc>
                <w:tcPr>
                  <w:tcW w:w="104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62924A56" w14:textId="43ADFD81" w:rsidR="00420B7B" w:rsidRDefault="00420B7B" w:rsidP="00597D73">
                  <w: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0EC45513" w14:textId="04E311DD" w:rsidR="00420B7B" w:rsidRDefault="00420B7B" w:rsidP="00597D73">
                  <w:r>
                    <w:t>4</w:t>
                  </w:r>
                </w:p>
              </w:tc>
              <w:tc>
                <w:tcPr>
                  <w:tcW w:w="453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145CCED1" w14:textId="553A2812" w:rsidR="00420B7B" w:rsidRPr="00597D73" w:rsidRDefault="00420B7B" w:rsidP="00597D73">
                  <w:pPr>
                    <w:jc w:val="both"/>
                    <w:rPr>
                      <w:rFonts w:eastAsia="SimSun"/>
                      <w:sz w:val="24"/>
                      <w:szCs w:val="24"/>
                    </w:rPr>
                  </w:pPr>
                  <w:r w:rsidRPr="00597D73">
                    <w:rPr>
                      <w:rFonts w:ascii="Arial" w:eastAsia="Calibri" w:hAnsi="Arial"/>
                      <w:sz w:val="24"/>
                      <w:szCs w:val="24"/>
                    </w:rPr>
                    <w:t xml:space="preserve">Istraživanje uloge epigenetike u razvoju i </w:t>
                  </w:r>
                  <w:r w:rsidRPr="00597D73">
                    <w:rPr>
                      <w:rFonts w:ascii="Arial" w:eastAsia="Calibri" w:hAnsi="Arial"/>
                      <w:sz w:val="24"/>
                      <w:szCs w:val="24"/>
                    </w:rPr>
                    <w:lastRenderedPageBreak/>
                    <w:t>terapiji raka</w:t>
                  </w:r>
                  <w:r>
                    <w:rPr>
                      <w:rFonts w:ascii="Arial" w:eastAsia="Calibri" w:hAnsi="Arial"/>
                      <w:b/>
                      <w:bCs/>
                      <w:sz w:val="24"/>
                      <w:szCs w:val="24"/>
                    </w:rPr>
                    <w:t xml:space="preserve"> 15</w:t>
                  </w:r>
                </w:p>
              </w:tc>
              <w:tc>
                <w:tcPr>
                  <w:tcW w:w="127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6813E96" w14:textId="70441229" w:rsidR="00420B7B" w:rsidRDefault="00420B7B" w:rsidP="00597D73"/>
              </w:tc>
              <w:tc>
                <w:tcPr>
                  <w:tcW w:w="155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74AB696" w14:textId="77777777" w:rsidR="00420B7B" w:rsidRDefault="00420B7B" w:rsidP="00597D73"/>
              </w:tc>
            </w:tr>
            <w:tr w:rsidR="00420B7B" w14:paraId="682BAEBF" w14:textId="77777777" w:rsidTr="00420B7B">
              <w:trPr>
                <w:trHeight w:val="262"/>
              </w:trPr>
              <w:tc>
                <w:tcPr>
                  <w:tcW w:w="4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026CD7" w14:textId="77777777" w:rsidR="00420B7B" w:rsidRDefault="00420B7B" w:rsidP="00597D73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101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0165669" w14:textId="77777777" w:rsidR="00420B7B" w:rsidRDefault="00420B7B" w:rsidP="00597D73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46/21</w:t>
                  </w:r>
                </w:p>
              </w:tc>
              <w:tc>
                <w:tcPr>
                  <w:tcW w:w="104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6120D85C" w14:textId="11160944" w:rsidR="00420B7B" w:rsidRDefault="00420B7B" w:rsidP="00597D73">
                  <w: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334BC11A" w14:textId="156E31CC" w:rsidR="00420B7B" w:rsidRDefault="00420B7B" w:rsidP="00597D73">
                  <w:r>
                    <w:t>4</w:t>
                  </w:r>
                </w:p>
              </w:tc>
              <w:tc>
                <w:tcPr>
                  <w:tcW w:w="453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3791FBA8" w14:textId="3A67D202" w:rsidR="00420B7B" w:rsidRDefault="00420B7B" w:rsidP="00597D73">
                  <w:r w:rsidRPr="005D3DC3">
                    <w:rPr>
                      <w:rFonts w:ascii="Arial" w:eastAsia="Calibri" w:hAnsi="Arial"/>
                      <w:sz w:val="24"/>
                      <w:szCs w:val="24"/>
                    </w:rPr>
                    <w:t>Korištenje biotehnologije u stvaranju personaliziranih vakcina protiv raka</w:t>
                  </w:r>
                  <w:r>
                    <w:rPr>
                      <w:rFonts w:ascii="Arial" w:eastAsia="Calibri" w:hAnsi="Arial"/>
                      <w:b/>
                      <w:bCs/>
                      <w:sz w:val="24"/>
                      <w:szCs w:val="24"/>
                    </w:rPr>
                    <w:t xml:space="preserve"> 15</w:t>
                  </w:r>
                </w:p>
              </w:tc>
              <w:tc>
                <w:tcPr>
                  <w:tcW w:w="127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EAA181B" w14:textId="19DB0AE3" w:rsidR="00420B7B" w:rsidRDefault="00420B7B" w:rsidP="00597D73"/>
              </w:tc>
              <w:tc>
                <w:tcPr>
                  <w:tcW w:w="155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E6BC9DB" w14:textId="77777777" w:rsidR="00420B7B" w:rsidRDefault="00420B7B" w:rsidP="00597D73"/>
              </w:tc>
            </w:tr>
            <w:tr w:rsidR="00420B7B" w14:paraId="655823D8" w14:textId="77777777" w:rsidTr="00420B7B">
              <w:trPr>
                <w:trHeight w:val="262"/>
              </w:trPr>
              <w:tc>
                <w:tcPr>
                  <w:tcW w:w="4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DBCD92" w14:textId="77777777" w:rsidR="00420B7B" w:rsidRDefault="00420B7B" w:rsidP="00597D73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101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16A415F" w14:textId="77777777" w:rsidR="00420B7B" w:rsidRDefault="00420B7B" w:rsidP="00597D73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23/20</w:t>
                  </w:r>
                </w:p>
              </w:tc>
              <w:tc>
                <w:tcPr>
                  <w:tcW w:w="104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1462720E" w14:textId="1E111EFF" w:rsidR="00420B7B" w:rsidRDefault="00420B7B" w:rsidP="00597D73">
                  <w:r>
                    <w:t>4,5</w:t>
                  </w:r>
                </w:p>
              </w:tc>
              <w:tc>
                <w:tcPr>
                  <w:tcW w:w="1134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1F2E31D1" w14:textId="58CCDB64" w:rsidR="00420B7B" w:rsidRDefault="00420B7B" w:rsidP="00597D73">
                  <w:r>
                    <w:t>4,5</w:t>
                  </w:r>
                </w:p>
              </w:tc>
              <w:tc>
                <w:tcPr>
                  <w:tcW w:w="453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49E67CA6" w14:textId="06F8DF9F" w:rsidR="00420B7B" w:rsidRPr="00696A5D" w:rsidRDefault="00420B7B" w:rsidP="00597D73">
                  <w:pPr>
                    <w:jc w:val="both"/>
                    <w:rPr>
                      <w:rFonts w:eastAsia="SimSun"/>
                      <w:sz w:val="24"/>
                      <w:szCs w:val="24"/>
                    </w:rPr>
                  </w:pPr>
                  <w:r w:rsidRPr="00696A5D">
                    <w:rPr>
                      <w:rFonts w:ascii="Arial" w:eastAsia="Calibri" w:hAnsi="Arial"/>
                      <w:sz w:val="24"/>
                      <w:szCs w:val="24"/>
                    </w:rPr>
                    <w:t>Istraživanje potencijala inženjeringa mikrobioma u liječenju gastrointestinalnih bolesti</w:t>
                  </w:r>
                  <w:r>
                    <w:rPr>
                      <w:rFonts w:ascii="Arial" w:eastAsia="Calibri" w:hAnsi="Arial"/>
                      <w:sz w:val="24"/>
                      <w:szCs w:val="24"/>
                    </w:rPr>
                    <w:t xml:space="preserve"> </w:t>
                  </w:r>
                  <w:r w:rsidRPr="00696A5D">
                    <w:rPr>
                      <w:rFonts w:ascii="Arial" w:eastAsia="Calibri" w:hAnsi="Arial"/>
                      <w:b/>
                      <w:bCs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429E0D8" w14:textId="6736DB9D" w:rsidR="00420B7B" w:rsidRDefault="00420B7B" w:rsidP="00597D73">
                  <w:r w:rsidRPr="00420B7B">
                    <w:rPr>
                      <w:color w:val="FF0000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5A3BB60" w14:textId="77777777" w:rsidR="00420B7B" w:rsidRDefault="00420B7B" w:rsidP="00597D73"/>
              </w:tc>
            </w:tr>
            <w:tr w:rsidR="00420B7B" w14:paraId="2E3648D0" w14:textId="77777777" w:rsidTr="00420B7B">
              <w:trPr>
                <w:trHeight w:val="262"/>
              </w:trPr>
              <w:tc>
                <w:tcPr>
                  <w:tcW w:w="4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640ABC" w14:textId="77777777" w:rsidR="00420B7B" w:rsidRDefault="00420B7B" w:rsidP="00597D73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101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5FC8C09" w14:textId="77777777" w:rsidR="00420B7B" w:rsidRDefault="00420B7B" w:rsidP="00597D73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18/21</w:t>
                  </w:r>
                </w:p>
              </w:tc>
              <w:tc>
                <w:tcPr>
                  <w:tcW w:w="104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60B8930A" w14:textId="6195BF43" w:rsidR="00420B7B" w:rsidRDefault="00420B7B" w:rsidP="00597D73">
                  <w:r>
                    <w:t>4,5</w:t>
                  </w:r>
                </w:p>
              </w:tc>
              <w:tc>
                <w:tcPr>
                  <w:tcW w:w="1134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27498B17" w14:textId="2065C9FA" w:rsidR="00420B7B" w:rsidRDefault="00420B7B" w:rsidP="00597D73">
                  <w:r>
                    <w:t>4,5</w:t>
                  </w:r>
                </w:p>
              </w:tc>
              <w:tc>
                <w:tcPr>
                  <w:tcW w:w="453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45A9C252" w14:textId="5518C915" w:rsidR="00420B7B" w:rsidRDefault="00420B7B" w:rsidP="00597D73">
                  <w:r w:rsidRPr="005D3DC3">
                    <w:rPr>
                      <w:rFonts w:ascii="Arial" w:eastAsia="Calibri" w:hAnsi="Arial"/>
                      <w:sz w:val="24"/>
                      <w:szCs w:val="24"/>
                    </w:rPr>
                    <w:t>Korištenje biotehnologije u stvaranju personaliziranih vakcina protiv raka</w:t>
                  </w:r>
                  <w:r>
                    <w:rPr>
                      <w:rFonts w:ascii="Arial" w:eastAsia="Calibri" w:hAnsi="Arial"/>
                      <w:b/>
                      <w:bCs/>
                      <w:sz w:val="24"/>
                      <w:szCs w:val="24"/>
                    </w:rPr>
                    <w:t xml:space="preserve"> 15</w:t>
                  </w:r>
                </w:p>
              </w:tc>
              <w:tc>
                <w:tcPr>
                  <w:tcW w:w="127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D44EC46" w14:textId="4DE1BBFA" w:rsidR="00420B7B" w:rsidRDefault="00420B7B" w:rsidP="00597D73">
                  <w:r>
                    <w:t>55,5</w:t>
                  </w:r>
                </w:p>
              </w:tc>
              <w:tc>
                <w:tcPr>
                  <w:tcW w:w="155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82929D3" w14:textId="30778CE7" w:rsidR="00420B7B" w:rsidRDefault="00420B7B" w:rsidP="00597D73">
                  <w:r>
                    <w:t>79,5 (8)</w:t>
                  </w:r>
                </w:p>
              </w:tc>
            </w:tr>
            <w:tr w:rsidR="00420B7B" w14:paraId="71FA237B" w14:textId="77777777" w:rsidTr="00420B7B">
              <w:trPr>
                <w:trHeight w:val="262"/>
              </w:trPr>
              <w:tc>
                <w:tcPr>
                  <w:tcW w:w="4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942023" w14:textId="77777777" w:rsidR="00420B7B" w:rsidRDefault="00420B7B" w:rsidP="00597D73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101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4A1D0FC" w14:textId="77777777" w:rsidR="00420B7B" w:rsidRDefault="00420B7B" w:rsidP="00597D73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26/21</w:t>
                  </w:r>
                </w:p>
              </w:tc>
              <w:tc>
                <w:tcPr>
                  <w:tcW w:w="104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7841D6F9" w14:textId="78E17C52" w:rsidR="00420B7B" w:rsidRDefault="00420B7B" w:rsidP="00597D73">
                  <w: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3493CF9D" w14:textId="7D6B4D99" w:rsidR="00420B7B" w:rsidRDefault="00420B7B" w:rsidP="00597D73">
                  <w:r>
                    <w:t>5</w:t>
                  </w:r>
                </w:p>
              </w:tc>
              <w:tc>
                <w:tcPr>
                  <w:tcW w:w="453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712A501C" w14:textId="170378AD" w:rsidR="00420B7B" w:rsidRDefault="00420B7B" w:rsidP="00597D73">
                  <w:r w:rsidRPr="00A47A55">
                    <w:rPr>
                      <w:rFonts w:ascii="Arial" w:eastAsia="Calibri" w:hAnsi="Arial" w:cs="Arial"/>
                      <w:sz w:val="24"/>
                      <w:szCs w:val="24"/>
                    </w:rPr>
                    <w:t>Biofarmaceutici druge generacije</w:t>
                  </w: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</w:rPr>
                    <w:t xml:space="preserve"> 14 + 1</w:t>
                  </w:r>
                </w:p>
              </w:tc>
              <w:tc>
                <w:tcPr>
                  <w:tcW w:w="127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C03525D" w14:textId="49E2422C" w:rsidR="00420B7B" w:rsidRDefault="00420B7B" w:rsidP="00597D73">
                  <w:r>
                    <w:t>60</w:t>
                  </w:r>
                </w:p>
              </w:tc>
              <w:tc>
                <w:tcPr>
                  <w:tcW w:w="155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67BAF20" w14:textId="3D5932EE" w:rsidR="00420B7B" w:rsidRDefault="00420B7B" w:rsidP="00597D73">
                  <w:r>
                    <w:t>85 (9)</w:t>
                  </w:r>
                </w:p>
              </w:tc>
            </w:tr>
            <w:tr w:rsidR="00420B7B" w14:paraId="2D0AEB83" w14:textId="77777777" w:rsidTr="00420B7B">
              <w:trPr>
                <w:trHeight w:val="262"/>
              </w:trPr>
              <w:tc>
                <w:tcPr>
                  <w:tcW w:w="4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30231E" w14:textId="77777777" w:rsidR="00420B7B" w:rsidRDefault="00420B7B" w:rsidP="00597D73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01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5BFEC12" w14:textId="77777777" w:rsidR="00420B7B" w:rsidRDefault="00420B7B" w:rsidP="00597D73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70/20</w:t>
                  </w:r>
                </w:p>
              </w:tc>
              <w:tc>
                <w:tcPr>
                  <w:tcW w:w="104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22BA7536" w14:textId="69B48C9C" w:rsidR="00420B7B" w:rsidRDefault="00420B7B" w:rsidP="00597D73">
                  <w:r>
                    <w:t>4,5</w:t>
                  </w:r>
                </w:p>
              </w:tc>
              <w:tc>
                <w:tcPr>
                  <w:tcW w:w="1134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3469625C" w14:textId="08A2AAD0" w:rsidR="00420B7B" w:rsidRDefault="00420B7B" w:rsidP="00597D73">
                  <w:r>
                    <w:t>4,5</w:t>
                  </w:r>
                </w:p>
              </w:tc>
              <w:tc>
                <w:tcPr>
                  <w:tcW w:w="453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418E56F9" w14:textId="6E391810" w:rsidR="00420B7B" w:rsidRDefault="00420B7B" w:rsidP="00597D73">
                  <w:r w:rsidRPr="000407FC">
                    <w:rPr>
                      <w:rFonts w:ascii="Arial" w:eastAsia="Calibri" w:hAnsi="Arial"/>
                      <w:sz w:val="24"/>
                      <w:szCs w:val="24"/>
                    </w:rPr>
                    <w:t>Istraživanje potencijala genske terapije u liječenju autoimunih bolesti</w:t>
                  </w:r>
                  <w:r>
                    <w:rPr>
                      <w:rFonts w:ascii="Arial" w:eastAsia="Calibri" w:hAnsi="Arial"/>
                      <w:b/>
                      <w:bCs/>
                      <w:sz w:val="24"/>
                      <w:szCs w:val="24"/>
                    </w:rPr>
                    <w:t xml:space="preserve"> 15</w:t>
                  </w:r>
                </w:p>
              </w:tc>
              <w:tc>
                <w:tcPr>
                  <w:tcW w:w="127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21B11C7" w14:textId="22564D50" w:rsidR="00420B7B" w:rsidRDefault="00420B7B" w:rsidP="00597D73">
                  <w:r>
                    <w:t>58,5</w:t>
                  </w:r>
                </w:p>
              </w:tc>
              <w:tc>
                <w:tcPr>
                  <w:tcW w:w="155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385BF5C" w14:textId="24386155" w:rsidR="00420B7B" w:rsidRDefault="00420B7B" w:rsidP="00597D73">
                  <w:r>
                    <w:t>82,5 (8)</w:t>
                  </w:r>
                </w:p>
              </w:tc>
            </w:tr>
            <w:tr w:rsidR="00420B7B" w14:paraId="226A385B" w14:textId="77777777" w:rsidTr="00420B7B">
              <w:trPr>
                <w:trHeight w:val="262"/>
              </w:trPr>
              <w:tc>
                <w:tcPr>
                  <w:tcW w:w="4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F9D82F" w14:textId="77777777" w:rsidR="00420B7B" w:rsidRDefault="00420B7B" w:rsidP="00597D73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101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9E74384" w14:textId="77777777" w:rsidR="00420B7B" w:rsidRDefault="00420B7B" w:rsidP="00597D73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12/21</w:t>
                  </w:r>
                </w:p>
              </w:tc>
              <w:tc>
                <w:tcPr>
                  <w:tcW w:w="104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44F367ED" w14:textId="126E77E7" w:rsidR="00420B7B" w:rsidRDefault="00420B7B" w:rsidP="00597D73">
                  <w: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7B1C38DA" w14:textId="32FA9250" w:rsidR="00420B7B" w:rsidRDefault="00420B7B" w:rsidP="00597D73">
                  <w:r>
                    <w:t>5</w:t>
                  </w:r>
                </w:p>
              </w:tc>
              <w:tc>
                <w:tcPr>
                  <w:tcW w:w="453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250111FA" w14:textId="71A4062F" w:rsidR="00420B7B" w:rsidRDefault="00420B7B" w:rsidP="00597D73">
                  <w:r w:rsidRPr="00A47A55">
                    <w:rPr>
                      <w:rFonts w:ascii="Arial" w:eastAsia="Calibri" w:hAnsi="Arial" w:cs="Arial"/>
                      <w:sz w:val="24"/>
                      <w:szCs w:val="24"/>
                    </w:rPr>
                    <w:t>Biofarmaceutici druge generacije</w:t>
                  </w: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</w:rPr>
                    <w:t xml:space="preserve"> 14</w:t>
                  </w:r>
                </w:p>
              </w:tc>
              <w:tc>
                <w:tcPr>
                  <w:tcW w:w="127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718A76E" w14:textId="4110940D" w:rsidR="00420B7B" w:rsidRDefault="00420B7B" w:rsidP="00597D73"/>
              </w:tc>
              <w:tc>
                <w:tcPr>
                  <w:tcW w:w="155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7DC1DA7" w14:textId="77777777" w:rsidR="00420B7B" w:rsidRDefault="00420B7B" w:rsidP="00597D73"/>
              </w:tc>
            </w:tr>
            <w:tr w:rsidR="00420B7B" w14:paraId="3E0ED584" w14:textId="77777777" w:rsidTr="00420B7B">
              <w:trPr>
                <w:trHeight w:val="262"/>
              </w:trPr>
              <w:tc>
                <w:tcPr>
                  <w:tcW w:w="4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00C6BC" w14:textId="77777777" w:rsidR="00420B7B" w:rsidRDefault="00420B7B" w:rsidP="00597D73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101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8D505AC" w14:textId="77777777" w:rsidR="00420B7B" w:rsidRDefault="00420B7B" w:rsidP="00597D73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27/21</w:t>
                  </w:r>
                </w:p>
              </w:tc>
              <w:tc>
                <w:tcPr>
                  <w:tcW w:w="104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594FCA01" w14:textId="43399FB1" w:rsidR="00420B7B" w:rsidRDefault="00420B7B" w:rsidP="00597D73">
                  <w: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07F4390C" w14:textId="4600E08F" w:rsidR="00420B7B" w:rsidRDefault="00420B7B" w:rsidP="00597D73">
                  <w:r>
                    <w:t>5</w:t>
                  </w:r>
                </w:p>
              </w:tc>
              <w:tc>
                <w:tcPr>
                  <w:tcW w:w="453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75F384A4" w14:textId="0BD24F07" w:rsidR="00420B7B" w:rsidRPr="000407FC" w:rsidRDefault="00420B7B" w:rsidP="00597D73">
                  <w:pPr>
                    <w:jc w:val="both"/>
                    <w:rPr>
                      <w:rFonts w:eastAsia="SimSun"/>
                      <w:sz w:val="24"/>
                      <w:szCs w:val="24"/>
                    </w:rPr>
                  </w:pPr>
                  <w:r w:rsidRPr="000407FC">
                    <w:rPr>
                      <w:rFonts w:ascii="Arial" w:eastAsia="Calibri" w:hAnsi="Arial"/>
                      <w:sz w:val="24"/>
                      <w:szCs w:val="24"/>
                    </w:rPr>
                    <w:t>Genski inženjering: njegovi pozitivni i negativni učinci</w:t>
                  </w:r>
                  <w:r>
                    <w:rPr>
                      <w:rFonts w:ascii="Arial" w:eastAsia="Calibri" w:hAnsi="Arial"/>
                      <w:b/>
                      <w:bCs/>
                      <w:sz w:val="24"/>
                      <w:szCs w:val="24"/>
                    </w:rPr>
                    <w:t xml:space="preserve"> 15</w:t>
                  </w:r>
                </w:p>
              </w:tc>
              <w:tc>
                <w:tcPr>
                  <w:tcW w:w="127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1ABA7BC" w14:textId="5E2477BD" w:rsidR="00420B7B" w:rsidRDefault="00420B7B" w:rsidP="00597D73"/>
              </w:tc>
              <w:tc>
                <w:tcPr>
                  <w:tcW w:w="155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14E909F" w14:textId="77777777" w:rsidR="00420B7B" w:rsidRDefault="00420B7B" w:rsidP="00597D73"/>
              </w:tc>
            </w:tr>
            <w:tr w:rsidR="00420B7B" w14:paraId="6FC91BF0" w14:textId="77777777" w:rsidTr="00420B7B">
              <w:trPr>
                <w:trHeight w:val="262"/>
              </w:trPr>
              <w:tc>
                <w:tcPr>
                  <w:tcW w:w="4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21F3CE" w14:textId="77777777" w:rsidR="00420B7B" w:rsidRDefault="00420B7B" w:rsidP="00597D73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01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3931CBF" w14:textId="77777777" w:rsidR="00420B7B" w:rsidRDefault="00420B7B" w:rsidP="00597D73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65/17</w:t>
                  </w:r>
                </w:p>
              </w:tc>
              <w:tc>
                <w:tcPr>
                  <w:tcW w:w="104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1C474309" w14:textId="51CBE625" w:rsidR="00420B7B" w:rsidRDefault="00420B7B" w:rsidP="00597D73">
                  <w: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2B31DB21" w14:textId="1649068A" w:rsidR="00420B7B" w:rsidRDefault="00420B7B" w:rsidP="00597D73">
                  <w:r>
                    <w:t>5</w:t>
                  </w:r>
                </w:p>
              </w:tc>
              <w:tc>
                <w:tcPr>
                  <w:tcW w:w="453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68618268" w14:textId="486BCB34" w:rsidR="00420B7B" w:rsidRDefault="00420B7B" w:rsidP="00597D73">
                  <w:r w:rsidRPr="00FA20B5">
                    <w:rPr>
                      <w:rFonts w:ascii="Arial" w:eastAsia="Calibri" w:hAnsi="Arial" w:cs="Arial"/>
                      <w:sz w:val="24"/>
                      <w:szCs w:val="24"/>
                    </w:rPr>
                    <w:t>Biofarmaceutici druge generacije</w:t>
                  </w: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</w:rPr>
                    <w:t xml:space="preserve"> 15</w:t>
                  </w:r>
                </w:p>
              </w:tc>
              <w:tc>
                <w:tcPr>
                  <w:tcW w:w="127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70BF0A6" w14:textId="353EC97E" w:rsidR="00420B7B" w:rsidRDefault="00420B7B" w:rsidP="00597D73"/>
              </w:tc>
              <w:tc>
                <w:tcPr>
                  <w:tcW w:w="155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01C111C" w14:textId="77777777" w:rsidR="00420B7B" w:rsidRDefault="00420B7B" w:rsidP="00597D73"/>
              </w:tc>
            </w:tr>
            <w:tr w:rsidR="00420B7B" w14:paraId="67943760" w14:textId="77777777" w:rsidTr="00420B7B">
              <w:trPr>
                <w:trHeight w:val="262"/>
              </w:trPr>
              <w:tc>
                <w:tcPr>
                  <w:tcW w:w="4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41ABF1" w14:textId="77777777" w:rsidR="00420B7B" w:rsidRDefault="00420B7B" w:rsidP="00597D73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101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F6E09CE" w14:textId="77777777" w:rsidR="00420B7B" w:rsidRDefault="00420B7B" w:rsidP="00597D73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11/21</w:t>
                  </w:r>
                </w:p>
              </w:tc>
              <w:tc>
                <w:tcPr>
                  <w:tcW w:w="104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56E0153C" w14:textId="220E59BA" w:rsidR="00420B7B" w:rsidRDefault="00420B7B" w:rsidP="00597D73">
                  <w: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315A370B" w14:textId="1630F027" w:rsidR="00420B7B" w:rsidRDefault="00420B7B" w:rsidP="00597D73">
                  <w:r>
                    <w:t>4</w:t>
                  </w:r>
                </w:p>
              </w:tc>
              <w:tc>
                <w:tcPr>
                  <w:tcW w:w="453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1FA985D6" w14:textId="380D66EB" w:rsidR="00420B7B" w:rsidRPr="00A47A55" w:rsidRDefault="00420B7B" w:rsidP="00597D73">
                  <w:pPr>
                    <w:jc w:val="both"/>
                    <w:rPr>
                      <w:rFonts w:eastAsia="SimSun"/>
                      <w:sz w:val="24"/>
                      <w:szCs w:val="24"/>
                    </w:rPr>
                  </w:pPr>
                  <w:r w:rsidRPr="00A47A55">
                    <w:rPr>
                      <w:rFonts w:ascii="Arial" w:eastAsia="Calibri" w:hAnsi="Arial" w:cs="Arial"/>
                      <w:sz w:val="24"/>
                      <w:szCs w:val="24"/>
                    </w:rPr>
                    <w:t>Biofarmaceutici druge generacije</w:t>
                  </w: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</w:rPr>
                    <w:t xml:space="preserve"> 14</w:t>
                  </w:r>
                </w:p>
              </w:tc>
              <w:tc>
                <w:tcPr>
                  <w:tcW w:w="127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F29297C" w14:textId="48C553BC" w:rsidR="00420B7B" w:rsidRDefault="00420B7B" w:rsidP="00597D73">
                  <w:r>
                    <w:t>63</w:t>
                  </w:r>
                </w:p>
              </w:tc>
              <w:tc>
                <w:tcPr>
                  <w:tcW w:w="155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9297C5A" w14:textId="4ED88FFE" w:rsidR="00420B7B" w:rsidRDefault="00420B7B" w:rsidP="00597D73">
                  <w:r>
                    <w:t>85 (9)</w:t>
                  </w:r>
                </w:p>
              </w:tc>
            </w:tr>
            <w:tr w:rsidR="00420B7B" w14:paraId="77E75D1A" w14:textId="77777777" w:rsidTr="00420B7B">
              <w:trPr>
                <w:trHeight w:val="262"/>
              </w:trPr>
              <w:tc>
                <w:tcPr>
                  <w:tcW w:w="4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1D3DEF" w14:textId="77777777" w:rsidR="00420B7B" w:rsidRDefault="00420B7B" w:rsidP="00597D73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101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8DDCE6B" w14:textId="77777777" w:rsidR="00420B7B" w:rsidRDefault="00420B7B" w:rsidP="00597D73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31/21</w:t>
                  </w:r>
                </w:p>
              </w:tc>
              <w:tc>
                <w:tcPr>
                  <w:tcW w:w="104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7F2265E3" w14:textId="1B94EE31" w:rsidR="00420B7B" w:rsidRDefault="00420B7B" w:rsidP="00597D73">
                  <w: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7939DB3B" w14:textId="6E79C9BA" w:rsidR="00420B7B" w:rsidRDefault="00420B7B" w:rsidP="00597D73">
                  <w:r>
                    <w:t>4</w:t>
                  </w:r>
                </w:p>
              </w:tc>
              <w:tc>
                <w:tcPr>
                  <w:tcW w:w="453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61454CF5" w14:textId="44FD222A" w:rsidR="00420B7B" w:rsidRDefault="00420B7B" w:rsidP="00597D73">
                  <w:r w:rsidRPr="00A47A55">
                    <w:rPr>
                      <w:rFonts w:ascii="Arial" w:eastAsia="Calibri" w:hAnsi="Arial" w:cs="Arial"/>
                      <w:sz w:val="24"/>
                      <w:szCs w:val="24"/>
                    </w:rPr>
                    <w:t>Biofarmaceutici druge generacije</w:t>
                  </w: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</w:rPr>
                    <w:t xml:space="preserve"> 14</w:t>
                  </w:r>
                </w:p>
              </w:tc>
              <w:tc>
                <w:tcPr>
                  <w:tcW w:w="127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61F3FBB" w14:textId="50992C4A" w:rsidR="00420B7B" w:rsidRDefault="00420B7B" w:rsidP="00597D73">
                  <w:r>
                    <w:t>59</w:t>
                  </w:r>
                </w:p>
              </w:tc>
              <w:tc>
                <w:tcPr>
                  <w:tcW w:w="155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7DCAD0B" w14:textId="1B198B21" w:rsidR="00420B7B" w:rsidRDefault="00420B7B" w:rsidP="00597D73">
                  <w:r>
                    <w:t>81 (8)</w:t>
                  </w:r>
                </w:p>
              </w:tc>
            </w:tr>
            <w:tr w:rsidR="00420B7B" w14:paraId="38BC72BC" w14:textId="77777777" w:rsidTr="00420B7B">
              <w:trPr>
                <w:trHeight w:val="262"/>
              </w:trPr>
              <w:tc>
                <w:tcPr>
                  <w:tcW w:w="4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EBB40C" w14:textId="77777777" w:rsidR="00420B7B" w:rsidRDefault="00420B7B" w:rsidP="00597D73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101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A66DEBD" w14:textId="77777777" w:rsidR="00420B7B" w:rsidRDefault="00420B7B" w:rsidP="00597D73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9/21</w:t>
                  </w:r>
                </w:p>
              </w:tc>
              <w:tc>
                <w:tcPr>
                  <w:tcW w:w="104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04405715" w14:textId="14B0191A" w:rsidR="00420B7B" w:rsidRDefault="00420B7B" w:rsidP="00597D73">
                  <w: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79179899" w14:textId="6A3673AF" w:rsidR="00420B7B" w:rsidRDefault="00420B7B" w:rsidP="00597D73">
                  <w:r>
                    <w:t>5</w:t>
                  </w:r>
                </w:p>
              </w:tc>
              <w:tc>
                <w:tcPr>
                  <w:tcW w:w="453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173807EF" w14:textId="20B5B1DA" w:rsidR="00420B7B" w:rsidRDefault="00420B7B" w:rsidP="00597D73">
                  <w:r w:rsidRPr="000407FC">
                    <w:rPr>
                      <w:rFonts w:ascii="Arial" w:eastAsia="Calibri" w:hAnsi="Arial"/>
                      <w:sz w:val="24"/>
                      <w:szCs w:val="24"/>
                    </w:rPr>
                    <w:t>Genski inženjering: njegovi pozitivni i negativni učinci</w:t>
                  </w:r>
                  <w:r>
                    <w:rPr>
                      <w:rFonts w:ascii="Arial" w:eastAsia="Calibri" w:hAnsi="Arial"/>
                      <w:b/>
                      <w:bCs/>
                      <w:sz w:val="24"/>
                      <w:szCs w:val="24"/>
                    </w:rPr>
                    <w:t xml:space="preserve"> 15</w:t>
                  </w:r>
                </w:p>
              </w:tc>
              <w:tc>
                <w:tcPr>
                  <w:tcW w:w="127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0BE094A" w14:textId="312EF2E8" w:rsidR="00420B7B" w:rsidRDefault="00420B7B" w:rsidP="00597D73"/>
              </w:tc>
              <w:tc>
                <w:tcPr>
                  <w:tcW w:w="155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57731C0" w14:textId="77777777" w:rsidR="00420B7B" w:rsidRDefault="00420B7B" w:rsidP="00597D73"/>
              </w:tc>
            </w:tr>
            <w:tr w:rsidR="00420B7B" w14:paraId="2C6D127D" w14:textId="77777777" w:rsidTr="00420B7B">
              <w:trPr>
                <w:trHeight w:val="262"/>
              </w:trPr>
              <w:tc>
                <w:tcPr>
                  <w:tcW w:w="4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8A63ED" w14:textId="77777777" w:rsidR="00420B7B" w:rsidRDefault="00420B7B" w:rsidP="00597D73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101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8283577" w14:textId="77777777" w:rsidR="00420B7B" w:rsidRDefault="00420B7B" w:rsidP="00597D73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61/17</w:t>
                  </w:r>
                </w:p>
              </w:tc>
              <w:tc>
                <w:tcPr>
                  <w:tcW w:w="104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0B35110F" w14:textId="0A8CA198" w:rsidR="00420B7B" w:rsidRDefault="00420B7B" w:rsidP="00597D73">
                  <w: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3235CC6D" w14:textId="5020064E" w:rsidR="00420B7B" w:rsidRDefault="00420B7B" w:rsidP="00597D73">
                  <w:r>
                    <w:t>5</w:t>
                  </w:r>
                </w:p>
              </w:tc>
              <w:tc>
                <w:tcPr>
                  <w:tcW w:w="453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7FF49497" w14:textId="487710AA" w:rsidR="00420B7B" w:rsidRDefault="00420B7B" w:rsidP="00597D73">
                  <w:r w:rsidRPr="00FA20B5">
                    <w:rPr>
                      <w:rFonts w:ascii="Arial" w:eastAsia="Calibri" w:hAnsi="Arial" w:cs="Arial"/>
                      <w:sz w:val="24"/>
                      <w:szCs w:val="24"/>
                    </w:rPr>
                    <w:t>Biofarmaceutici druge generacije</w:t>
                  </w: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</w:rPr>
                    <w:t xml:space="preserve"> 15</w:t>
                  </w:r>
                </w:p>
              </w:tc>
              <w:tc>
                <w:tcPr>
                  <w:tcW w:w="127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9EECF21" w14:textId="6138405B" w:rsidR="00420B7B" w:rsidRDefault="00420B7B" w:rsidP="00597D73">
                  <w:r>
                    <w:t>50,5</w:t>
                  </w:r>
                </w:p>
              </w:tc>
              <w:tc>
                <w:tcPr>
                  <w:tcW w:w="155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98CDFA7" w14:textId="19DB0AE3" w:rsidR="00420B7B" w:rsidRDefault="00420B7B" w:rsidP="00597D73">
                  <w:r>
                    <w:t>75,5 (8)</w:t>
                  </w:r>
                </w:p>
              </w:tc>
            </w:tr>
            <w:tr w:rsidR="00420B7B" w14:paraId="0A2FFB1C" w14:textId="77777777" w:rsidTr="00420B7B">
              <w:trPr>
                <w:trHeight w:val="262"/>
              </w:trPr>
              <w:tc>
                <w:tcPr>
                  <w:tcW w:w="4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6B12F5" w14:textId="77777777" w:rsidR="00420B7B" w:rsidRDefault="00420B7B" w:rsidP="00597D73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01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9C34121" w14:textId="77777777" w:rsidR="00420B7B" w:rsidRDefault="00420B7B" w:rsidP="00597D73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41/21</w:t>
                  </w:r>
                </w:p>
              </w:tc>
              <w:tc>
                <w:tcPr>
                  <w:tcW w:w="104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52BE61E1" w14:textId="407B36D3" w:rsidR="00420B7B" w:rsidRDefault="00420B7B" w:rsidP="00597D73">
                  <w: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20FDFFB3" w14:textId="51F304E2" w:rsidR="00420B7B" w:rsidRDefault="00420B7B" w:rsidP="00597D73">
                  <w:r>
                    <w:t>5</w:t>
                  </w:r>
                </w:p>
              </w:tc>
              <w:tc>
                <w:tcPr>
                  <w:tcW w:w="453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34CB46DA" w14:textId="75DCE82F" w:rsidR="00420B7B" w:rsidRPr="000407FC" w:rsidRDefault="00420B7B" w:rsidP="00597D73">
                  <w:pPr>
                    <w:jc w:val="both"/>
                    <w:rPr>
                      <w:rFonts w:eastAsia="SimSun"/>
                      <w:sz w:val="24"/>
                      <w:szCs w:val="24"/>
                    </w:rPr>
                  </w:pPr>
                  <w:r w:rsidRPr="000407FC">
                    <w:rPr>
                      <w:rFonts w:ascii="Arial" w:eastAsia="Calibri" w:hAnsi="Arial"/>
                      <w:sz w:val="24"/>
                      <w:szCs w:val="24"/>
                    </w:rPr>
                    <w:t>Istraživanje potencijala genske terapije u liječenju autoimunih bolesti</w:t>
                  </w:r>
                  <w:r>
                    <w:rPr>
                      <w:rFonts w:ascii="Arial" w:eastAsia="Calibri" w:hAnsi="Arial"/>
                      <w:b/>
                      <w:bCs/>
                      <w:sz w:val="24"/>
                      <w:szCs w:val="24"/>
                    </w:rPr>
                    <w:t xml:space="preserve"> 15</w:t>
                  </w:r>
                </w:p>
              </w:tc>
              <w:tc>
                <w:tcPr>
                  <w:tcW w:w="127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5E14D15" w14:textId="7F9D89D8" w:rsidR="00420B7B" w:rsidRDefault="00420B7B" w:rsidP="00597D73">
                  <w:r>
                    <w:t>53</w:t>
                  </w:r>
                </w:p>
              </w:tc>
              <w:tc>
                <w:tcPr>
                  <w:tcW w:w="155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F5710E5" w14:textId="49E2422C" w:rsidR="00420B7B" w:rsidRDefault="00420B7B" w:rsidP="00597D73">
                  <w:r>
                    <w:t>78 (8)</w:t>
                  </w:r>
                </w:p>
              </w:tc>
            </w:tr>
            <w:tr w:rsidR="00420B7B" w14:paraId="5AF01835" w14:textId="77777777" w:rsidTr="00420B7B">
              <w:trPr>
                <w:trHeight w:val="262"/>
              </w:trPr>
              <w:tc>
                <w:tcPr>
                  <w:tcW w:w="47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C11372" w14:textId="77777777" w:rsidR="00420B7B" w:rsidRDefault="00420B7B" w:rsidP="00597D73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101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313F80C" w14:textId="77777777" w:rsidR="00420B7B" w:rsidRDefault="00420B7B" w:rsidP="00597D73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69/21</w:t>
                  </w:r>
                </w:p>
              </w:tc>
              <w:tc>
                <w:tcPr>
                  <w:tcW w:w="1048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4885771E" w14:textId="730F2FD6" w:rsidR="00420B7B" w:rsidRDefault="00420B7B" w:rsidP="00597D73">
                  <w: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0582DADB" w14:textId="28AB0780" w:rsidR="00420B7B" w:rsidRDefault="00420B7B" w:rsidP="00597D73">
                  <w:r>
                    <w:t>5</w:t>
                  </w:r>
                </w:p>
              </w:tc>
              <w:tc>
                <w:tcPr>
                  <w:tcW w:w="453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</w:tcPr>
                <w:p w14:paraId="7CD40F7B" w14:textId="5AE57082" w:rsidR="00420B7B" w:rsidRDefault="00420B7B" w:rsidP="00597D73">
                  <w:r w:rsidRPr="00A47A55">
                    <w:rPr>
                      <w:rFonts w:ascii="Arial" w:eastAsia="Calibri" w:hAnsi="Arial" w:cs="Arial"/>
                      <w:sz w:val="24"/>
                      <w:szCs w:val="24"/>
                    </w:rPr>
                    <w:t>Biofarmaceutici druge generacije</w:t>
                  </w: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</w:rPr>
                    <w:t xml:space="preserve"> 14</w:t>
                  </w:r>
                </w:p>
              </w:tc>
              <w:tc>
                <w:tcPr>
                  <w:tcW w:w="1276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4845219" w14:textId="6BBF2E02" w:rsidR="00420B7B" w:rsidRDefault="00420B7B" w:rsidP="00597D73"/>
              </w:tc>
              <w:tc>
                <w:tcPr>
                  <w:tcW w:w="1559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34E6CA9" w14:textId="77777777" w:rsidR="00420B7B" w:rsidRDefault="00420B7B" w:rsidP="00597D73"/>
              </w:tc>
            </w:tr>
          </w:tbl>
          <w:p w14:paraId="22AB7899" w14:textId="77777777" w:rsidR="00CE6CE9" w:rsidRDefault="00CE6CE9"/>
        </w:tc>
        <w:tc>
          <w:tcPr>
            <w:tcW w:w="17" w:type="dxa"/>
          </w:tcPr>
          <w:p w14:paraId="273E39F5" w14:textId="77777777" w:rsidR="00CE6CE9" w:rsidRDefault="00CE6CE9">
            <w:pPr>
              <w:pStyle w:val="EmptyCellLayoutStyle"/>
            </w:pPr>
          </w:p>
        </w:tc>
      </w:tr>
      <w:tr w:rsidR="00CE6CE9" w14:paraId="67E3146E" w14:textId="77777777">
        <w:trPr>
          <w:trHeight w:val="198"/>
        </w:trPr>
        <w:tc>
          <w:tcPr>
            <w:tcW w:w="54" w:type="dxa"/>
          </w:tcPr>
          <w:p w14:paraId="1E4D6357" w14:textId="77777777" w:rsidR="00CE6CE9" w:rsidRDefault="00CE6CE9">
            <w:pPr>
              <w:pStyle w:val="EmptyCellLayoutStyle"/>
            </w:pPr>
          </w:p>
        </w:tc>
        <w:tc>
          <w:tcPr>
            <w:tcW w:w="17" w:type="dxa"/>
          </w:tcPr>
          <w:p w14:paraId="19E8D354" w14:textId="77777777" w:rsidR="00CE6CE9" w:rsidRDefault="00CE6CE9">
            <w:pPr>
              <w:pStyle w:val="EmptyCellLayoutStyle"/>
            </w:pPr>
          </w:p>
        </w:tc>
        <w:tc>
          <w:tcPr>
            <w:tcW w:w="2212" w:type="dxa"/>
          </w:tcPr>
          <w:p w14:paraId="14000560" w14:textId="77777777" w:rsidR="00CE6CE9" w:rsidRDefault="00CE6CE9">
            <w:pPr>
              <w:pStyle w:val="EmptyCellLayoutStyle"/>
            </w:pPr>
          </w:p>
        </w:tc>
        <w:tc>
          <w:tcPr>
            <w:tcW w:w="5865" w:type="dxa"/>
          </w:tcPr>
          <w:p w14:paraId="5FDAEEC4" w14:textId="77777777" w:rsidR="00CE6CE9" w:rsidRDefault="00CE6CE9">
            <w:pPr>
              <w:pStyle w:val="EmptyCellLayoutStyle"/>
            </w:pPr>
          </w:p>
        </w:tc>
        <w:tc>
          <w:tcPr>
            <w:tcW w:w="2212" w:type="dxa"/>
          </w:tcPr>
          <w:p w14:paraId="6D06CC90" w14:textId="77777777" w:rsidR="00CE6CE9" w:rsidRDefault="00CE6CE9">
            <w:pPr>
              <w:pStyle w:val="EmptyCellLayoutStyle"/>
            </w:pPr>
          </w:p>
        </w:tc>
        <w:tc>
          <w:tcPr>
            <w:tcW w:w="17" w:type="dxa"/>
          </w:tcPr>
          <w:p w14:paraId="38E297B7" w14:textId="77777777" w:rsidR="00CE6CE9" w:rsidRDefault="00CE6CE9">
            <w:pPr>
              <w:pStyle w:val="EmptyCellLayoutStyle"/>
            </w:pPr>
          </w:p>
        </w:tc>
      </w:tr>
      <w:tr w:rsidR="00CE6CE9" w14:paraId="1ED8F7A2" w14:textId="77777777">
        <w:trPr>
          <w:trHeight w:val="340"/>
        </w:trPr>
        <w:tc>
          <w:tcPr>
            <w:tcW w:w="54" w:type="dxa"/>
          </w:tcPr>
          <w:p w14:paraId="0D93AEB5" w14:textId="77777777" w:rsidR="00CE6CE9" w:rsidRDefault="00CE6CE9">
            <w:pPr>
              <w:pStyle w:val="EmptyCellLayoutStyle"/>
            </w:pPr>
          </w:p>
        </w:tc>
        <w:tc>
          <w:tcPr>
            <w:tcW w:w="17" w:type="dxa"/>
          </w:tcPr>
          <w:p w14:paraId="75A21B0F" w14:textId="77777777" w:rsidR="00CE6CE9" w:rsidRDefault="00CE6CE9">
            <w:pPr>
              <w:pStyle w:val="EmptyCellLayoutStyle"/>
            </w:pPr>
          </w:p>
        </w:tc>
        <w:tc>
          <w:tcPr>
            <w:tcW w:w="2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2"/>
            </w:tblGrid>
            <w:tr w:rsidR="00CE6CE9" w14:paraId="6259CD2D" w14:textId="77777777">
              <w:trPr>
                <w:trHeight w:val="26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F50F53" w14:textId="77777777" w:rsidR="00CE6CE9" w:rsidRDefault="008757A9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Ukupno: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</w:tr>
          </w:tbl>
          <w:p w14:paraId="2A211203" w14:textId="77777777" w:rsidR="00CE6CE9" w:rsidRDefault="00CE6CE9"/>
        </w:tc>
        <w:tc>
          <w:tcPr>
            <w:tcW w:w="5865" w:type="dxa"/>
          </w:tcPr>
          <w:p w14:paraId="51BCCEB0" w14:textId="77777777" w:rsidR="00CE6CE9" w:rsidRDefault="00CE6CE9">
            <w:pPr>
              <w:pStyle w:val="EmptyCellLayoutStyle"/>
            </w:pPr>
          </w:p>
        </w:tc>
        <w:tc>
          <w:tcPr>
            <w:tcW w:w="2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2"/>
            </w:tblGrid>
            <w:tr w:rsidR="00CE6CE9" w14:paraId="0D1783C6" w14:textId="77777777">
              <w:trPr>
                <w:trHeight w:val="26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52085C" w14:textId="77777777" w:rsidR="00CE6CE9" w:rsidRDefault="008757A9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31.12.2025 01:24</w:t>
                  </w:r>
                </w:p>
              </w:tc>
            </w:tr>
          </w:tbl>
          <w:p w14:paraId="5A26E7F1" w14:textId="77777777" w:rsidR="00CE6CE9" w:rsidRDefault="00CE6CE9"/>
        </w:tc>
        <w:tc>
          <w:tcPr>
            <w:tcW w:w="17" w:type="dxa"/>
          </w:tcPr>
          <w:p w14:paraId="219CFE6A" w14:textId="77777777" w:rsidR="00CE6CE9" w:rsidRDefault="00CE6CE9">
            <w:pPr>
              <w:pStyle w:val="EmptyCellLayoutStyle"/>
            </w:pPr>
          </w:p>
        </w:tc>
      </w:tr>
      <w:tr w:rsidR="00CE6CE9" w14:paraId="59353DB4" w14:textId="77777777">
        <w:trPr>
          <w:trHeight w:val="1704"/>
        </w:trPr>
        <w:tc>
          <w:tcPr>
            <w:tcW w:w="54" w:type="dxa"/>
          </w:tcPr>
          <w:p w14:paraId="04A0D480" w14:textId="77777777" w:rsidR="00CE6CE9" w:rsidRDefault="00CE6CE9">
            <w:pPr>
              <w:pStyle w:val="EmptyCellLayoutStyle"/>
            </w:pPr>
          </w:p>
        </w:tc>
        <w:tc>
          <w:tcPr>
            <w:tcW w:w="17" w:type="dxa"/>
          </w:tcPr>
          <w:p w14:paraId="2904F364" w14:textId="77777777" w:rsidR="00CE6CE9" w:rsidRDefault="00CE6CE9">
            <w:pPr>
              <w:pStyle w:val="EmptyCellLayoutStyle"/>
            </w:pPr>
          </w:p>
        </w:tc>
        <w:tc>
          <w:tcPr>
            <w:tcW w:w="2212" w:type="dxa"/>
          </w:tcPr>
          <w:p w14:paraId="3DFA0258" w14:textId="77777777" w:rsidR="00CE6CE9" w:rsidRDefault="00CE6CE9">
            <w:pPr>
              <w:pStyle w:val="EmptyCellLayoutStyle"/>
            </w:pPr>
          </w:p>
        </w:tc>
        <w:tc>
          <w:tcPr>
            <w:tcW w:w="5865" w:type="dxa"/>
          </w:tcPr>
          <w:p w14:paraId="3B38BA98" w14:textId="77777777" w:rsidR="00CE6CE9" w:rsidRDefault="00CE6CE9">
            <w:pPr>
              <w:pStyle w:val="EmptyCellLayoutStyle"/>
            </w:pPr>
          </w:p>
        </w:tc>
        <w:tc>
          <w:tcPr>
            <w:tcW w:w="2212" w:type="dxa"/>
          </w:tcPr>
          <w:p w14:paraId="0A5B1DC8" w14:textId="77777777" w:rsidR="00CE6CE9" w:rsidRDefault="00CE6CE9">
            <w:pPr>
              <w:pStyle w:val="EmptyCellLayoutStyle"/>
            </w:pPr>
          </w:p>
        </w:tc>
        <w:tc>
          <w:tcPr>
            <w:tcW w:w="17" w:type="dxa"/>
          </w:tcPr>
          <w:p w14:paraId="64923CD9" w14:textId="77777777" w:rsidR="00CE6CE9" w:rsidRDefault="00CE6CE9">
            <w:pPr>
              <w:pStyle w:val="EmptyCellLayoutStyle"/>
            </w:pPr>
          </w:p>
        </w:tc>
      </w:tr>
    </w:tbl>
    <w:p w14:paraId="6A8CF94E" w14:textId="77777777" w:rsidR="00CE6CE9" w:rsidRDefault="00CE6CE9"/>
    <w:sectPr w:rsidR="00CE6CE9" w:rsidSect="00BE6F11">
      <w:headerReference w:type="default" r:id="rId6"/>
      <w:footerReference w:type="default" r:id="rId7"/>
      <w:pgSz w:w="16837" w:h="11905" w:orient="landscape"/>
      <w:pgMar w:top="566" w:right="566" w:bottom="566" w:left="566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0553FB" w14:textId="77777777" w:rsidR="008757A9" w:rsidRDefault="008757A9">
      <w:r>
        <w:separator/>
      </w:r>
    </w:p>
  </w:endnote>
  <w:endnote w:type="continuationSeparator" w:id="0">
    <w:p w14:paraId="069DD794" w14:textId="77777777" w:rsidR="008757A9" w:rsidRDefault="0087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"/>
      <w:gridCol w:w="10308"/>
      <w:gridCol w:w="53"/>
    </w:tblGrid>
    <w:tr w:rsidR="00CE6CE9" w14:paraId="30B8D1E6" w14:textId="77777777">
      <w:tc>
        <w:tcPr>
          <w:tcW w:w="18" w:type="dxa"/>
        </w:tcPr>
        <w:p w14:paraId="60ECEEE3" w14:textId="77777777" w:rsidR="00CE6CE9" w:rsidRDefault="00CE6CE9">
          <w:pPr>
            <w:pStyle w:val="EmptyCellLayoutStyle"/>
          </w:pPr>
        </w:p>
      </w:tc>
      <w:tc>
        <w:tcPr>
          <w:tcW w:w="10308" w:type="dxa"/>
        </w:tcPr>
        <w:p w14:paraId="7C9560E3" w14:textId="77777777" w:rsidR="00CE6CE9" w:rsidRDefault="00CE6CE9">
          <w:pPr>
            <w:pStyle w:val="EmptyCellLayoutStyle"/>
          </w:pPr>
        </w:p>
      </w:tc>
      <w:tc>
        <w:tcPr>
          <w:tcW w:w="53" w:type="dxa"/>
        </w:tcPr>
        <w:p w14:paraId="09B2F049" w14:textId="77777777" w:rsidR="00CE6CE9" w:rsidRDefault="00CE6CE9">
          <w:pPr>
            <w:pStyle w:val="EmptyCellLayoutStyle"/>
          </w:pPr>
        </w:p>
      </w:tc>
    </w:tr>
    <w:tr w:rsidR="00CE6CE9" w14:paraId="724D6C8C" w14:textId="77777777">
      <w:tc>
        <w:tcPr>
          <w:tcW w:w="18" w:type="dxa"/>
        </w:tcPr>
        <w:p w14:paraId="3D5932EE" w14:textId="77777777" w:rsidR="00CE6CE9" w:rsidRDefault="00CE6CE9">
          <w:pPr>
            <w:pStyle w:val="EmptyCellLayoutStyle"/>
          </w:pPr>
        </w:p>
      </w:tc>
      <w:tc>
        <w:tcPr>
          <w:tcW w:w="1030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2203AE27" w14:textId="77777777" w:rsidR="00CE6CE9" w:rsidRDefault="008757A9">
          <w:r>
            <w:rPr>
              <w:noProof/>
            </w:rPr>
            <w:drawing>
              <wp:inline distT="0" distB="0" distL="114300" distR="114300" wp14:anchorId="72D666C6" wp14:editId="2631B4D0">
                <wp:extent cx="6545580" cy="619760"/>
                <wp:effectExtent l="0" t="0" r="0" b="0"/>
                <wp:docPr id="22271418" name="img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g5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5596" cy="6198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" w:type="dxa"/>
        </w:tcPr>
        <w:p w14:paraId="023CD1E8" w14:textId="77777777" w:rsidR="00CE6CE9" w:rsidRDefault="00CE6CE9">
          <w:pPr>
            <w:pStyle w:val="EmptyCellLayoutStyle"/>
          </w:pPr>
        </w:p>
      </w:tc>
    </w:tr>
    <w:tr w:rsidR="00CE6CE9" w14:paraId="1C5C83C8" w14:textId="77777777">
      <w:tc>
        <w:tcPr>
          <w:tcW w:w="18" w:type="dxa"/>
        </w:tcPr>
        <w:p w14:paraId="1F4A2AB4" w14:textId="77777777" w:rsidR="00CE6CE9" w:rsidRDefault="00CE6CE9">
          <w:pPr>
            <w:pStyle w:val="EmptyCellLayoutStyle"/>
          </w:pPr>
        </w:p>
      </w:tc>
      <w:tc>
        <w:tcPr>
          <w:tcW w:w="10308" w:type="dxa"/>
        </w:tcPr>
        <w:p w14:paraId="7B54FEE6" w14:textId="77777777" w:rsidR="00CE6CE9" w:rsidRDefault="00CE6CE9">
          <w:pPr>
            <w:pStyle w:val="EmptyCellLayoutStyle"/>
          </w:pPr>
        </w:p>
      </w:tc>
      <w:tc>
        <w:tcPr>
          <w:tcW w:w="53" w:type="dxa"/>
        </w:tcPr>
        <w:p w14:paraId="06C3B0A6" w14:textId="77777777" w:rsidR="00CE6CE9" w:rsidRDefault="00CE6CE9">
          <w:pPr>
            <w:pStyle w:val="EmptyCellLayoutStyle"/>
          </w:pPr>
        </w:p>
      </w:tc>
    </w:tr>
  </w:tbl>
  <w:p w14:paraId="24386155" w14:textId="77777777" w:rsidR="00CE6CE9" w:rsidRDefault="00CE6CE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090477" w14:textId="77777777" w:rsidR="008757A9" w:rsidRDefault="008757A9">
      <w:r>
        <w:separator/>
      </w:r>
    </w:p>
  </w:footnote>
  <w:footnote w:type="continuationSeparator" w:id="0">
    <w:p w14:paraId="0149287B" w14:textId="77777777" w:rsidR="008757A9" w:rsidRDefault="00875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368"/>
      <w:gridCol w:w="18"/>
    </w:tblGrid>
    <w:tr w:rsidR="00CE6CE9" w14:paraId="30778CE7" w14:textId="77777777">
      <w:tc>
        <w:tcPr>
          <w:tcW w:w="10362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4546D9EA" w14:textId="77777777" w:rsidR="00CE6CE9" w:rsidRDefault="008757A9">
          <w:r>
            <w:rPr>
              <w:noProof/>
            </w:rPr>
            <w:drawing>
              <wp:inline distT="0" distB="0" distL="114300" distR="114300" wp14:anchorId="1DE15CFB" wp14:editId="69B8D529">
                <wp:extent cx="6579870" cy="1005840"/>
                <wp:effectExtent l="0" t="0" r="3810" b="0"/>
                <wp:docPr id="599776035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9886" cy="10062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" w:type="dxa"/>
        </w:tcPr>
        <w:p w14:paraId="4A22B49B" w14:textId="77777777" w:rsidR="00CE6CE9" w:rsidRDefault="00CE6CE9">
          <w:pPr>
            <w:pStyle w:val="EmptyCellLayoutStyle"/>
          </w:pPr>
        </w:p>
      </w:tc>
    </w:tr>
    <w:tr w:rsidR="00CE6CE9" w14:paraId="7F450CA8" w14:textId="77777777">
      <w:tc>
        <w:tcPr>
          <w:tcW w:w="10362" w:type="dxa"/>
        </w:tcPr>
        <w:p w14:paraId="756557A6" w14:textId="77777777" w:rsidR="00CE6CE9" w:rsidRDefault="00CE6CE9">
          <w:pPr>
            <w:pStyle w:val="EmptyCellLayoutStyle"/>
          </w:pPr>
        </w:p>
      </w:tc>
      <w:tc>
        <w:tcPr>
          <w:tcW w:w="18" w:type="dxa"/>
        </w:tcPr>
        <w:p w14:paraId="4BE0846C" w14:textId="77777777" w:rsidR="00CE6CE9" w:rsidRDefault="00CE6CE9">
          <w:pPr>
            <w:pStyle w:val="EmptyCellLayoutStyle"/>
          </w:pPr>
        </w:p>
      </w:tc>
    </w:tr>
  </w:tbl>
  <w:p w14:paraId="170378AD" w14:textId="77777777" w:rsidR="00CE6CE9" w:rsidRDefault="00CE6CE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6CE9"/>
    <w:rsid w:val="0002267B"/>
    <w:rsid w:val="000407FC"/>
    <w:rsid w:val="0010340C"/>
    <w:rsid w:val="001919C0"/>
    <w:rsid w:val="001C48DD"/>
    <w:rsid w:val="00217A87"/>
    <w:rsid w:val="00233811"/>
    <w:rsid w:val="00397678"/>
    <w:rsid w:val="003C27C2"/>
    <w:rsid w:val="003C7C16"/>
    <w:rsid w:val="00420B7B"/>
    <w:rsid w:val="00461B8F"/>
    <w:rsid w:val="00531FC8"/>
    <w:rsid w:val="00581115"/>
    <w:rsid w:val="00585849"/>
    <w:rsid w:val="00597D73"/>
    <w:rsid w:val="005D3DC3"/>
    <w:rsid w:val="005E78E7"/>
    <w:rsid w:val="00652B31"/>
    <w:rsid w:val="00696A5D"/>
    <w:rsid w:val="006A1E24"/>
    <w:rsid w:val="006B3906"/>
    <w:rsid w:val="007B1E48"/>
    <w:rsid w:val="007F27EA"/>
    <w:rsid w:val="00825164"/>
    <w:rsid w:val="008757A9"/>
    <w:rsid w:val="008A2161"/>
    <w:rsid w:val="008C6D4D"/>
    <w:rsid w:val="00961253"/>
    <w:rsid w:val="00A47A55"/>
    <w:rsid w:val="00A93A27"/>
    <w:rsid w:val="00AB3D46"/>
    <w:rsid w:val="00AB5B58"/>
    <w:rsid w:val="00AC3F99"/>
    <w:rsid w:val="00BE6F11"/>
    <w:rsid w:val="00C86392"/>
    <w:rsid w:val="00CE6CE9"/>
    <w:rsid w:val="00D064C6"/>
    <w:rsid w:val="00D632DB"/>
    <w:rsid w:val="00D67161"/>
    <w:rsid w:val="00DA53AE"/>
    <w:rsid w:val="00E43540"/>
    <w:rsid w:val="00E80279"/>
    <w:rsid w:val="00F35AEF"/>
    <w:rsid w:val="00F82E66"/>
    <w:rsid w:val="00FA20B5"/>
    <w:rsid w:val="00FD5D85"/>
    <w:rsid w:val="2A7E3A46"/>
    <w:rsid w:val="35176328"/>
    <w:rsid w:val="43FB3B18"/>
    <w:rsid w:val="73FE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6D54"/>
  <w15:docId w15:val="{CB69FB1A-104F-4A5E-9231-EA86DE98A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footnote text" w:qFormat="1"/>
    <w:lsdException w:name="annotation text" w:qFormat="1"/>
    <w:lsdException w:name="header" w:qFormat="1"/>
    <w:lsdException w:name="caption" w:semiHidden="1" w:unhideWhenUsed="1" w:qFormat="1"/>
    <w:lsdException w:name="envelope return" w:qFormat="1"/>
    <w:lsdException w:name="footnote reference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Dat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qFormat="1"/>
    <w:lsdException w:name="HTML Address" w:qFormat="1"/>
    <w:lsdException w:name="HTML Code" w:qFormat="1"/>
    <w:lsdException w:name="HTML Definition" w:qFormat="1"/>
    <w:lsdException w:name="HTML Keyboard" w:qFormat="1"/>
    <w:lsdException w:name="HTML Variable" w:qFormat="1"/>
    <w:lsdException w:name="Normal Table" w:semiHidden="1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NormalWeb">
    <w:name w:val="Normal (Web)"/>
    <w:basedOn w:val="Normal"/>
    <w:uiPriority w:val="99"/>
    <w:unhideWhenUsed/>
    <w:rsid w:val="00AB3D46"/>
    <w:pPr>
      <w:spacing w:before="100" w:beforeAutospacing="1" w:after="100" w:afterAutospacing="1" w:line="276" w:lineRule="auto"/>
    </w:pPr>
    <w:rPr>
      <w:rFonts w:ascii="Aptos" w:hAnsi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9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CourseStudents</vt:lpstr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CourseStudents</dc:title>
  <dc:creator>ERF2</dc:creator>
  <cp:lastModifiedBy>Aida</cp:lastModifiedBy>
  <cp:revision>3</cp:revision>
  <dcterms:created xsi:type="dcterms:W3CDTF">2026-01-08T09:47:00Z</dcterms:created>
  <dcterms:modified xsi:type="dcterms:W3CDTF">2026-01-08T09:50:00Z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322647EBBDC847A29BF76A79535F4F47_13</vt:lpwstr>
  </property>
</Properties>
</file>