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9C" w:rsidRDefault="00013B4E" w:rsidP="00013B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013B4E">
        <w:rPr>
          <w:rFonts w:ascii="Times New Roman" w:hAnsi="Times New Roman"/>
          <w:sz w:val="24"/>
          <w:szCs w:val="24"/>
          <w:lang w:val="bs-Latn-BA"/>
        </w:rPr>
        <w:t>PRIJEDLOG IZMJEN</w:t>
      </w:r>
      <w:r w:rsidR="00DD2D9C">
        <w:rPr>
          <w:rFonts w:ascii="Times New Roman" w:hAnsi="Times New Roman"/>
          <w:sz w:val="24"/>
          <w:szCs w:val="24"/>
          <w:lang w:val="bs-Latn-BA"/>
        </w:rPr>
        <w:t xml:space="preserve">A </w:t>
      </w:r>
      <w:r w:rsidR="00900972">
        <w:rPr>
          <w:rFonts w:ascii="Times New Roman" w:hAnsi="Times New Roman"/>
          <w:sz w:val="24"/>
          <w:szCs w:val="24"/>
          <w:lang w:val="bs-Latn-BA"/>
        </w:rPr>
        <w:t xml:space="preserve">I DOPUNA </w:t>
      </w:r>
      <w:r w:rsidR="00DD2D9C">
        <w:rPr>
          <w:rFonts w:ascii="Times New Roman" w:hAnsi="Times New Roman"/>
          <w:sz w:val="24"/>
          <w:szCs w:val="24"/>
          <w:lang w:val="bs-Latn-BA"/>
        </w:rPr>
        <w:t xml:space="preserve">PLANA POKRIVENOSTI NASTAVE </w:t>
      </w:r>
    </w:p>
    <w:p w:rsidR="007E2BAF" w:rsidRPr="00F74D79" w:rsidRDefault="00DD2D9C" w:rsidP="00F74D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FAKULTET/AKADEMIJA</w:t>
      </w:r>
      <w:r w:rsidR="00013B4E" w:rsidRPr="00013B4E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D43A1" w:rsidRPr="004D43A1">
        <w:rPr>
          <w:rFonts w:ascii="Times New Roman" w:hAnsi="Times New Roman"/>
          <w:sz w:val="24"/>
          <w:szCs w:val="24"/>
          <w:u w:val="single"/>
          <w:lang w:val="bs-Latn-BA"/>
        </w:rPr>
        <w:t>FARMACEUTSKI FAKULTET</w:t>
      </w:r>
    </w:p>
    <w:tbl>
      <w:tblPr>
        <w:tblW w:w="14707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815"/>
        <w:gridCol w:w="603"/>
        <w:gridCol w:w="437"/>
        <w:gridCol w:w="2540"/>
        <w:gridCol w:w="567"/>
        <w:gridCol w:w="720"/>
        <w:gridCol w:w="2398"/>
        <w:gridCol w:w="567"/>
        <w:gridCol w:w="567"/>
        <w:gridCol w:w="2516"/>
      </w:tblGrid>
      <w:tr w:rsidR="002665F4" w:rsidRPr="00013B4E" w:rsidTr="00760EDC">
        <w:trPr>
          <w:trHeight w:val="546"/>
          <w:jc w:val="center"/>
        </w:trPr>
        <w:tc>
          <w:tcPr>
            <w:tcW w:w="2977" w:type="dxa"/>
            <w:vMerge w:val="restart"/>
            <w:vAlign w:val="center"/>
          </w:tcPr>
          <w:p w:rsidR="002665F4" w:rsidRPr="00013B4E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Nastavni 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predmet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2665F4" w:rsidRPr="00013B4E" w:rsidRDefault="002665F4" w:rsidP="00266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God/sem</w:t>
            </w:r>
          </w:p>
        </w:tc>
        <w:tc>
          <w:tcPr>
            <w:tcW w:w="1040" w:type="dxa"/>
            <w:gridSpan w:val="2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Fond sati</w:t>
            </w:r>
          </w:p>
        </w:tc>
        <w:tc>
          <w:tcPr>
            <w:tcW w:w="3827" w:type="dxa"/>
            <w:gridSpan w:val="3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Prethodna pokrivenost nastave</w:t>
            </w:r>
          </w:p>
        </w:tc>
        <w:tc>
          <w:tcPr>
            <w:tcW w:w="3532" w:type="dxa"/>
            <w:gridSpan w:val="3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Izmjene pokrivenosti nastave</w:t>
            </w:r>
          </w:p>
        </w:tc>
        <w:tc>
          <w:tcPr>
            <w:tcW w:w="2516" w:type="dxa"/>
            <w:vMerge w:val="restart"/>
          </w:tcPr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2665F4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Napomena </w:t>
            </w:r>
          </w:p>
          <w:p w:rsidR="002665F4" w:rsidRPr="00013B4E" w:rsidRDefault="002665F4" w:rsidP="00B1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(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razlog izmjene)</w:t>
            </w:r>
          </w:p>
        </w:tc>
      </w:tr>
      <w:tr w:rsidR="002665F4" w:rsidRPr="00013B4E" w:rsidTr="00760EDC">
        <w:trPr>
          <w:cantSplit/>
          <w:trHeight w:val="1134"/>
          <w:jc w:val="center"/>
        </w:trPr>
        <w:tc>
          <w:tcPr>
            <w:tcW w:w="2977" w:type="dxa"/>
            <w:vMerge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15" w:type="dxa"/>
            <w:vMerge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03" w:type="dxa"/>
            <w:textDirection w:val="btLr"/>
          </w:tcPr>
          <w:p w:rsidR="002665F4" w:rsidRPr="00013B4E" w:rsidRDefault="002665F4" w:rsidP="00287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P/A/V</w:t>
            </w:r>
          </w:p>
        </w:tc>
        <w:tc>
          <w:tcPr>
            <w:tcW w:w="437" w:type="dxa"/>
            <w:textDirection w:val="btLr"/>
            <w:vAlign w:val="center"/>
          </w:tcPr>
          <w:p w:rsidR="002665F4" w:rsidRPr="00013B4E" w:rsidRDefault="00287205" w:rsidP="002872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Broj sati</w:t>
            </w:r>
          </w:p>
        </w:tc>
        <w:tc>
          <w:tcPr>
            <w:tcW w:w="2540" w:type="dxa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Nastavnik/saradnik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Vođeno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br/>
              <w:t>grupa</w:t>
            </w:r>
          </w:p>
        </w:tc>
        <w:tc>
          <w:tcPr>
            <w:tcW w:w="720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držanih 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br/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sati</w:t>
            </w:r>
          </w:p>
        </w:tc>
        <w:tc>
          <w:tcPr>
            <w:tcW w:w="2398" w:type="dxa"/>
            <w:vAlign w:val="center"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Nastavnik/saradnik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Vođeno grupa</w:t>
            </w:r>
          </w:p>
        </w:tc>
        <w:tc>
          <w:tcPr>
            <w:tcW w:w="567" w:type="dxa"/>
            <w:textDirection w:val="btLr"/>
            <w:vAlign w:val="center"/>
          </w:tcPr>
          <w:p w:rsidR="002665F4" w:rsidRPr="00013B4E" w:rsidRDefault="002665F4" w:rsidP="00C00DA2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</w:t>
            </w:r>
            <w:r w:rsidR="00C00DA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lanirani </w:t>
            </w:r>
            <w:r w:rsidRPr="00013B4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sati</w:t>
            </w:r>
          </w:p>
        </w:tc>
        <w:tc>
          <w:tcPr>
            <w:tcW w:w="2516" w:type="dxa"/>
            <w:vMerge/>
          </w:tcPr>
          <w:p w:rsidR="002665F4" w:rsidRPr="00013B4E" w:rsidRDefault="002665F4" w:rsidP="000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20449B" w:rsidRPr="00E03F0D" w:rsidTr="00760EDC">
        <w:trPr>
          <w:trHeight w:val="660"/>
          <w:jc w:val="center"/>
        </w:trPr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A00F1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Proteinska biohemija (izborni)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III/V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2/0/1</w:t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Aida Smajlović, vanr.prof.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9120D" w:rsidRDefault="00C9120D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C9120D" w:rsidRPr="00E03F0D" w:rsidRDefault="00C9120D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0,5</w:t>
            </w:r>
          </w:p>
        </w:tc>
        <w:tc>
          <w:tcPr>
            <w:tcW w:w="2398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Aida Smajlović, vanr.prof.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20449B" w:rsidRDefault="00C9120D" w:rsidP="007C6A7D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Izmjena u skladu sa standardima i normativima zbog ukupnog povećanja broja sati na UNO Biohemija.</w:t>
            </w:r>
          </w:p>
          <w:p w:rsidR="00C9120D" w:rsidRDefault="00C9120D" w:rsidP="00C9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C9120D">
              <w:rPr>
                <w:rFonts w:ascii="Times New Roman" w:hAnsi="Times New Roman"/>
                <w:b/>
                <w:lang w:val="bs-Latn-BA"/>
              </w:rPr>
              <w:t>Predmeti Biohemija I i II na PMF-u slusaju se u punom kapacitetu, a planirani su kao konsultataivna nastava</w:t>
            </w:r>
          </w:p>
          <w:p w:rsidR="00C9120D" w:rsidRPr="00C9120D" w:rsidRDefault="005E1F90" w:rsidP="00C91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Pred</w:t>
            </w:r>
            <w:r w:rsidR="00C9120D">
              <w:rPr>
                <w:rFonts w:ascii="Times New Roman" w:hAnsi="Times New Roman"/>
                <w:b/>
                <w:lang w:val="bs-Latn-BA"/>
              </w:rPr>
              <w:t>met Biohemija probave i metabolizam hrane na II ciklusu na TF-u koji nije prvobitno planiran se sluša jer je upisan potreban broj studenata.</w:t>
            </w:r>
          </w:p>
        </w:tc>
      </w:tr>
      <w:tr w:rsidR="0020449B" w:rsidRPr="00E03F0D" w:rsidTr="00760EDC">
        <w:trPr>
          <w:trHeight w:val="660"/>
          <w:jc w:val="center"/>
        </w:trPr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A00F1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Biohemija probave i metabolizam hrane (TF, II ciklus)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I/I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3/0/0</w:t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Nije planiran</w:t>
            </w:r>
            <w:r w:rsidR="004324D5">
              <w:rPr>
                <w:rFonts w:ascii="Times New Roman" w:hAnsi="Times New Roman"/>
                <w:lang w:val="bs-Latn-BA"/>
              </w:rPr>
              <w:t xml:space="preserve">a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398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Lejla Begić, red.prof.</w:t>
            </w:r>
          </w:p>
          <w:p w:rsidR="00DF691C" w:rsidRDefault="00DF691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Zlata Mujagić, red.prof.</w:t>
            </w:r>
          </w:p>
          <w:p w:rsidR="00DF691C" w:rsidRDefault="00DF691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</w:t>
            </w:r>
          </w:p>
          <w:p w:rsidR="00DF691C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F691C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DF691C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F691C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0,5</w:t>
            </w:r>
          </w:p>
          <w:p w:rsidR="00DF691C" w:rsidRDefault="00DF691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20449B" w:rsidRPr="00D248DC" w:rsidRDefault="00DF691C" w:rsidP="0065758B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Upisan je potreban broj studenata na II ciklus na NUT na TF-u.</w:t>
            </w:r>
          </w:p>
        </w:tc>
      </w:tr>
      <w:tr w:rsidR="0020449B" w:rsidRPr="00E03F0D" w:rsidTr="00760EDC">
        <w:trPr>
          <w:trHeight w:val="660"/>
          <w:jc w:val="center"/>
        </w:trPr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A00F1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Biohemija (OZS)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I/I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760EDC">
            <w:pPr>
              <w:spacing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  <w:p w:rsidR="00760EDC" w:rsidRDefault="00760EDC" w:rsidP="00760EDC">
            <w:pPr>
              <w:spacing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Aida Smajlović, vanr.prof.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760EDC" w:rsidRPr="00E03F0D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398" w:type="dxa"/>
            <w:tcMar>
              <w:left w:w="28" w:type="dxa"/>
              <w:right w:w="28" w:type="dxa"/>
            </w:tcMar>
            <w:vAlign w:val="center"/>
          </w:tcPr>
          <w:p w:rsidR="00760EDC" w:rsidRDefault="00760EDC" w:rsidP="00760EDC">
            <w:pPr>
              <w:spacing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  <w:p w:rsidR="0020449B" w:rsidRDefault="00760EDC" w:rsidP="00760ED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Aida Smajlović, vanr.prof.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1,1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1,9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760EDC" w:rsidRDefault="00760EDC" w:rsidP="00760ED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Izmjena u skladu sa standardima i normativima zbog ukupnog povećanja broja sati na UNO Biohemija.</w:t>
            </w:r>
          </w:p>
          <w:p w:rsidR="0020449B" w:rsidRDefault="00760EDC" w:rsidP="007A4A4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(Opisano ranije).</w:t>
            </w:r>
          </w:p>
        </w:tc>
      </w:tr>
      <w:tr w:rsidR="0020449B" w:rsidRPr="00E03F0D" w:rsidTr="00760EDC">
        <w:trPr>
          <w:trHeight w:val="660"/>
          <w:jc w:val="center"/>
        </w:trPr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A00F1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lastRenderedPageBreak/>
              <w:t>Biohemija I (PMF Hemija)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C142EC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III/V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97214B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  <w:vAlign w:val="center"/>
          </w:tcPr>
          <w:p w:rsidR="0020449B" w:rsidRDefault="0020449B" w:rsidP="00B65810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  <w:p w:rsidR="00760EDC" w:rsidRDefault="00760EDC" w:rsidP="0010539B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Adaleta Softić, vanr.prof.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0,75 K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0,75 K</w:t>
            </w:r>
          </w:p>
        </w:tc>
        <w:tc>
          <w:tcPr>
            <w:tcW w:w="2398" w:type="dxa"/>
            <w:tcMar>
              <w:left w:w="28" w:type="dxa"/>
              <w:right w:w="28" w:type="dxa"/>
            </w:tcMar>
            <w:vAlign w:val="center"/>
          </w:tcPr>
          <w:p w:rsidR="00760EDC" w:rsidRDefault="00760EDC" w:rsidP="00760ED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  <w:p w:rsidR="0020449B" w:rsidRDefault="00760EDC" w:rsidP="00760EDC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Adaleta Softić, vanr.prof.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Pr="00E03F0D" w:rsidRDefault="0020449B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760EDC" w:rsidRDefault="00760EDC" w:rsidP="0010539B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20449B" w:rsidRDefault="00760EDC" w:rsidP="004F15C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Upisano </w:t>
            </w:r>
            <w:r w:rsidR="003A25D6">
              <w:rPr>
                <w:rFonts w:ascii="Times New Roman" w:hAnsi="Times New Roman"/>
                <w:b/>
                <w:lang w:val="bs-Latn-BA"/>
              </w:rPr>
              <w:t>12 studenata na III godinu PMF-a, Hemija što je dovoljno da nastava na III godini ide u punoj normi.</w:t>
            </w:r>
          </w:p>
        </w:tc>
      </w:tr>
      <w:tr w:rsidR="003A25D6" w:rsidRPr="00E03F0D" w:rsidTr="00760EDC">
        <w:trPr>
          <w:trHeight w:val="660"/>
          <w:jc w:val="center"/>
        </w:trPr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Biohemija I</w:t>
            </w:r>
            <w:r>
              <w:rPr>
                <w:rFonts w:ascii="Times New Roman" w:hAnsi="Times New Roman"/>
                <w:lang w:val="bs-Latn-BA"/>
              </w:rPr>
              <w:t>I</w:t>
            </w:r>
            <w:r>
              <w:rPr>
                <w:rFonts w:ascii="Times New Roman" w:hAnsi="Times New Roman"/>
                <w:lang w:val="bs-Latn-BA"/>
              </w:rPr>
              <w:t xml:space="preserve"> (PMF Hemija)</w:t>
            </w:r>
          </w:p>
        </w:tc>
        <w:tc>
          <w:tcPr>
            <w:tcW w:w="815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III/V</w:t>
            </w:r>
            <w:r>
              <w:rPr>
                <w:rFonts w:ascii="Times New Roman" w:hAnsi="Times New Roman"/>
                <w:lang w:val="bs-Latn-BA"/>
              </w:rPr>
              <w:t>I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3/0/2</w:t>
            </w:r>
          </w:p>
        </w:tc>
        <w:tc>
          <w:tcPr>
            <w:tcW w:w="437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Adaleta Softić, vanr.prof.</w:t>
            </w:r>
          </w:p>
          <w:p w:rsidR="003A25D6" w:rsidRDefault="003A25D6" w:rsidP="00F136D7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A25D6" w:rsidRPr="00E03F0D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0,75 K</w:t>
            </w:r>
          </w:p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0,75 K</w:t>
            </w:r>
          </w:p>
        </w:tc>
        <w:tc>
          <w:tcPr>
            <w:tcW w:w="2398" w:type="dxa"/>
            <w:tcMar>
              <w:left w:w="28" w:type="dxa"/>
              <w:right w:w="28" w:type="dxa"/>
            </w:tcMar>
            <w:vAlign w:val="center"/>
          </w:tcPr>
          <w:p w:rsidR="005E1F90" w:rsidRDefault="005E1F90" w:rsidP="005E1F9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Adaleta Softić, vanr.prof.</w:t>
            </w:r>
          </w:p>
          <w:p w:rsidR="003A25D6" w:rsidRDefault="005E1F90" w:rsidP="005E1F90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Nahida Srabović, doc.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A25D6" w:rsidRPr="00E03F0D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1,5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  <w:vAlign w:val="center"/>
          </w:tcPr>
          <w:p w:rsidR="003A25D6" w:rsidRDefault="003A25D6" w:rsidP="00F136D7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Upisano 12 studenata na III godinu PMF-a, Hemija što je dovoljno da nastava na III godini ide u punoj normi.</w:t>
            </w:r>
          </w:p>
        </w:tc>
      </w:tr>
    </w:tbl>
    <w:p w:rsidR="006B2C20" w:rsidRDefault="006B2C20">
      <w:pPr>
        <w:rPr>
          <w:rFonts w:ascii="Times New Roman" w:hAnsi="Times New Roman"/>
          <w:lang w:val="bs-Latn-BA"/>
        </w:rPr>
      </w:pPr>
    </w:p>
    <w:p w:rsidR="00013B4E" w:rsidRDefault="00013B4E" w:rsidP="002E1C8D">
      <w:pPr>
        <w:tabs>
          <w:tab w:val="left" w:pos="7785"/>
          <w:tab w:val="left" w:pos="7938"/>
        </w:tabs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 w:rsidR="002E1C8D"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bs-Latn-BA"/>
        </w:rPr>
        <w:t>Prodekan za nastavu i studentska pitanja:</w:t>
      </w:r>
    </w:p>
    <w:p w:rsidR="00013B4E" w:rsidRPr="00013B4E" w:rsidRDefault="00013B4E" w:rsidP="00013B4E">
      <w:pPr>
        <w:tabs>
          <w:tab w:val="left" w:pos="7938"/>
        </w:tabs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Datum</w:t>
      </w:r>
      <w:r w:rsidR="006B4B7D">
        <w:rPr>
          <w:rFonts w:ascii="Times New Roman" w:hAnsi="Times New Roman"/>
          <w:lang w:val="bs-Latn-BA"/>
        </w:rPr>
        <w:t xml:space="preserve"> usvajanja na NNV/UNV</w:t>
      </w:r>
      <w:r>
        <w:rPr>
          <w:rFonts w:ascii="Times New Roman" w:hAnsi="Times New Roman"/>
          <w:lang w:val="bs-Latn-BA"/>
        </w:rPr>
        <w:t>:</w:t>
      </w:r>
      <w:r>
        <w:rPr>
          <w:rFonts w:ascii="Times New Roman" w:hAnsi="Times New Roman"/>
          <w:lang w:val="bs-Latn-BA"/>
        </w:rPr>
        <w:tab/>
      </w:r>
      <w:r w:rsidR="004C36F2">
        <w:rPr>
          <w:rFonts w:ascii="Times New Roman" w:hAnsi="Times New Roman"/>
          <w:lang w:val="bs-Latn-BA"/>
        </w:rPr>
        <w:t xml:space="preserve">Predsjedavajuća Naučno nastavnog vijeća: </w:t>
      </w:r>
    </w:p>
    <w:sectPr w:rsidR="00013B4E" w:rsidRPr="00013B4E" w:rsidSect="001263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C77"/>
    <w:multiLevelType w:val="hybridMultilevel"/>
    <w:tmpl w:val="37C25666"/>
    <w:lvl w:ilvl="0" w:tplc="CCCC31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206368"/>
    <w:rsid w:val="00013B4E"/>
    <w:rsid w:val="000360EF"/>
    <w:rsid w:val="000361B6"/>
    <w:rsid w:val="000A14E0"/>
    <w:rsid w:val="000B16AB"/>
    <w:rsid w:val="000B459A"/>
    <w:rsid w:val="000E7DFB"/>
    <w:rsid w:val="000F03F1"/>
    <w:rsid w:val="0011636F"/>
    <w:rsid w:val="001247D1"/>
    <w:rsid w:val="001263CB"/>
    <w:rsid w:val="00135270"/>
    <w:rsid w:val="00151F35"/>
    <w:rsid w:val="001720AB"/>
    <w:rsid w:val="00182482"/>
    <w:rsid w:val="00187F20"/>
    <w:rsid w:val="00192D6D"/>
    <w:rsid w:val="001A1F22"/>
    <w:rsid w:val="001C5DF1"/>
    <w:rsid w:val="001D0C2E"/>
    <w:rsid w:val="001D5FB8"/>
    <w:rsid w:val="0020449B"/>
    <w:rsid w:val="00206368"/>
    <w:rsid w:val="00223E2F"/>
    <w:rsid w:val="00225B94"/>
    <w:rsid w:val="002665F4"/>
    <w:rsid w:val="00287205"/>
    <w:rsid w:val="0029304B"/>
    <w:rsid w:val="002E1C8D"/>
    <w:rsid w:val="002E299A"/>
    <w:rsid w:val="002F6C4D"/>
    <w:rsid w:val="0030095F"/>
    <w:rsid w:val="003221DE"/>
    <w:rsid w:val="003351C7"/>
    <w:rsid w:val="00353B29"/>
    <w:rsid w:val="00372795"/>
    <w:rsid w:val="00382539"/>
    <w:rsid w:val="003A25D6"/>
    <w:rsid w:val="003B33CB"/>
    <w:rsid w:val="003B7859"/>
    <w:rsid w:val="003C64BE"/>
    <w:rsid w:val="003D206C"/>
    <w:rsid w:val="003E1896"/>
    <w:rsid w:val="003E5412"/>
    <w:rsid w:val="003E7AEB"/>
    <w:rsid w:val="003F39B9"/>
    <w:rsid w:val="003F424A"/>
    <w:rsid w:val="003F6636"/>
    <w:rsid w:val="004127FE"/>
    <w:rsid w:val="004317B5"/>
    <w:rsid w:val="004324D5"/>
    <w:rsid w:val="00491D1D"/>
    <w:rsid w:val="004A381E"/>
    <w:rsid w:val="004A61E2"/>
    <w:rsid w:val="004C36F2"/>
    <w:rsid w:val="004D307F"/>
    <w:rsid w:val="004D43A1"/>
    <w:rsid w:val="005149C9"/>
    <w:rsid w:val="00524315"/>
    <w:rsid w:val="005571BE"/>
    <w:rsid w:val="00573DDB"/>
    <w:rsid w:val="00591B80"/>
    <w:rsid w:val="005D3BB6"/>
    <w:rsid w:val="005E1F90"/>
    <w:rsid w:val="005E26D3"/>
    <w:rsid w:val="00620D46"/>
    <w:rsid w:val="00663346"/>
    <w:rsid w:val="006910B9"/>
    <w:rsid w:val="006A3D9E"/>
    <w:rsid w:val="006B2C20"/>
    <w:rsid w:val="006B4B7D"/>
    <w:rsid w:val="006E558F"/>
    <w:rsid w:val="006E5F5D"/>
    <w:rsid w:val="006F51DB"/>
    <w:rsid w:val="00701F0A"/>
    <w:rsid w:val="00706613"/>
    <w:rsid w:val="007215AF"/>
    <w:rsid w:val="00723396"/>
    <w:rsid w:val="00725F18"/>
    <w:rsid w:val="00736DA1"/>
    <w:rsid w:val="007560C8"/>
    <w:rsid w:val="00760EDC"/>
    <w:rsid w:val="00760EEE"/>
    <w:rsid w:val="007A0102"/>
    <w:rsid w:val="007C6A7D"/>
    <w:rsid w:val="007E2BAF"/>
    <w:rsid w:val="007F7202"/>
    <w:rsid w:val="0080041A"/>
    <w:rsid w:val="008050EC"/>
    <w:rsid w:val="00862839"/>
    <w:rsid w:val="00865FBF"/>
    <w:rsid w:val="00870884"/>
    <w:rsid w:val="00882641"/>
    <w:rsid w:val="008B3724"/>
    <w:rsid w:val="008D6AE7"/>
    <w:rsid w:val="008E2B01"/>
    <w:rsid w:val="00900972"/>
    <w:rsid w:val="00912AB1"/>
    <w:rsid w:val="0092241A"/>
    <w:rsid w:val="00926101"/>
    <w:rsid w:val="00952C6E"/>
    <w:rsid w:val="00953195"/>
    <w:rsid w:val="0097214B"/>
    <w:rsid w:val="0098686A"/>
    <w:rsid w:val="00997762"/>
    <w:rsid w:val="009A750B"/>
    <w:rsid w:val="009F0004"/>
    <w:rsid w:val="00A00F1B"/>
    <w:rsid w:val="00A4027F"/>
    <w:rsid w:val="00A46A9B"/>
    <w:rsid w:val="00A507FD"/>
    <w:rsid w:val="00A65107"/>
    <w:rsid w:val="00A742D3"/>
    <w:rsid w:val="00A75055"/>
    <w:rsid w:val="00A87CF6"/>
    <w:rsid w:val="00A9233D"/>
    <w:rsid w:val="00AC6757"/>
    <w:rsid w:val="00AD7523"/>
    <w:rsid w:val="00AE39D5"/>
    <w:rsid w:val="00AE6405"/>
    <w:rsid w:val="00AE6579"/>
    <w:rsid w:val="00B03D00"/>
    <w:rsid w:val="00B14515"/>
    <w:rsid w:val="00B15CBD"/>
    <w:rsid w:val="00B263D7"/>
    <w:rsid w:val="00B266E6"/>
    <w:rsid w:val="00B455CB"/>
    <w:rsid w:val="00B4704D"/>
    <w:rsid w:val="00B571CC"/>
    <w:rsid w:val="00B61073"/>
    <w:rsid w:val="00B65810"/>
    <w:rsid w:val="00BC7A67"/>
    <w:rsid w:val="00BE17B3"/>
    <w:rsid w:val="00C00DA2"/>
    <w:rsid w:val="00C142EC"/>
    <w:rsid w:val="00C27A95"/>
    <w:rsid w:val="00C6137D"/>
    <w:rsid w:val="00C9120D"/>
    <w:rsid w:val="00CB5E1B"/>
    <w:rsid w:val="00CC6D94"/>
    <w:rsid w:val="00CD01F6"/>
    <w:rsid w:val="00D00925"/>
    <w:rsid w:val="00D14794"/>
    <w:rsid w:val="00D16F66"/>
    <w:rsid w:val="00D208E5"/>
    <w:rsid w:val="00D248DC"/>
    <w:rsid w:val="00D2703E"/>
    <w:rsid w:val="00D926B3"/>
    <w:rsid w:val="00DA7C65"/>
    <w:rsid w:val="00DD2D9C"/>
    <w:rsid w:val="00DD7BC2"/>
    <w:rsid w:val="00DE5387"/>
    <w:rsid w:val="00DF691C"/>
    <w:rsid w:val="00E03F0D"/>
    <w:rsid w:val="00E1360D"/>
    <w:rsid w:val="00E54A53"/>
    <w:rsid w:val="00E94F8A"/>
    <w:rsid w:val="00EB47B4"/>
    <w:rsid w:val="00EC6E75"/>
    <w:rsid w:val="00EE1E2D"/>
    <w:rsid w:val="00EE3A76"/>
    <w:rsid w:val="00EF39B3"/>
    <w:rsid w:val="00F74D79"/>
    <w:rsid w:val="00F7533E"/>
    <w:rsid w:val="00F9189C"/>
    <w:rsid w:val="00FD0E6C"/>
    <w:rsid w:val="00FD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r\Application%20Data\Microsoft\Templates\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0503-AFEB-4A71-A86D-613F10DF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Zahida</cp:lastModifiedBy>
  <cp:revision>11</cp:revision>
  <cp:lastPrinted>2018-12-10T09:56:00Z</cp:lastPrinted>
  <dcterms:created xsi:type="dcterms:W3CDTF">2018-12-10T09:39:00Z</dcterms:created>
  <dcterms:modified xsi:type="dcterms:W3CDTF">2019-10-14T08:06:00Z</dcterms:modified>
</cp:coreProperties>
</file>